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4076"/>
        <w:gridCol w:w="250"/>
        <w:gridCol w:w="1703"/>
        <w:gridCol w:w="2832"/>
        <w:gridCol w:w="1934"/>
      </w:tblGrid>
      <w:tr w:rsidR="002E5CE5" w:rsidRPr="00E3085B" w14:paraId="0A1C0243" w14:textId="77777777" w:rsidTr="00C80D54">
        <w:trPr>
          <w:trHeight w:val="890"/>
        </w:trPr>
        <w:tc>
          <w:tcPr>
            <w:tcW w:w="4417" w:type="dxa"/>
            <w:gridSpan w:val="2"/>
            <w:shd w:val="clear" w:color="auto" w:fill="834139"/>
          </w:tcPr>
          <w:p w14:paraId="369C019B" w14:textId="7E5462DB" w:rsidR="00564CA6" w:rsidRPr="00E3085B" w:rsidRDefault="008E2DCB" w:rsidP="00E3085B">
            <w:pPr>
              <w:jc w:val="center"/>
              <w:rPr>
                <w:rFonts w:ascii="Garamond" w:hAnsi="Garamond"/>
                <w:b/>
                <w:color w:val="FFFFFF" w:themeColor="background1"/>
                <w:sz w:val="24"/>
                <w:szCs w:val="24"/>
              </w:rPr>
            </w:pPr>
            <w:r>
              <w:rPr>
                <w:rFonts w:ascii="Garamond" w:hAnsi="Garamond"/>
                <w:b/>
                <w:color w:val="FFFFFF" w:themeColor="background1"/>
                <w:sz w:val="24"/>
                <w:szCs w:val="24"/>
              </w:rPr>
              <w:br/>
            </w:r>
            <w:r w:rsidR="00164402" w:rsidRPr="00E3085B">
              <w:rPr>
                <w:rFonts w:ascii="Garamond" w:hAnsi="Garamond"/>
                <w:b/>
                <w:color w:val="FFFFFF" w:themeColor="background1"/>
                <w:sz w:val="24"/>
                <w:szCs w:val="24"/>
              </w:rPr>
              <w:t xml:space="preserve">SALISBURY UNIVERSITY </w:t>
            </w:r>
          </w:p>
          <w:p w14:paraId="1E5B5EDD" w14:textId="3731F186" w:rsidR="00450291" w:rsidRPr="00E3085B" w:rsidRDefault="00164402" w:rsidP="00E3085B">
            <w:pPr>
              <w:jc w:val="center"/>
              <w:rPr>
                <w:rFonts w:ascii="Garamond" w:hAnsi="Garamond"/>
                <w:b/>
                <w:color w:val="FFFFFF" w:themeColor="background1"/>
                <w:sz w:val="24"/>
                <w:szCs w:val="24"/>
              </w:rPr>
            </w:pPr>
            <w:r w:rsidRPr="00E3085B">
              <w:rPr>
                <w:rFonts w:ascii="Garamond" w:hAnsi="Garamond"/>
                <w:b/>
                <w:color w:val="FFFFFF" w:themeColor="background1"/>
                <w:sz w:val="24"/>
                <w:szCs w:val="24"/>
              </w:rPr>
              <w:t>POSITION REQUEST</w:t>
            </w:r>
            <w:r w:rsidR="00450291" w:rsidRPr="00E3085B">
              <w:rPr>
                <w:rFonts w:ascii="Garamond" w:hAnsi="Garamond"/>
                <w:b/>
                <w:color w:val="FFFFFF" w:themeColor="background1"/>
                <w:sz w:val="24"/>
                <w:szCs w:val="24"/>
              </w:rPr>
              <w:t xml:space="preserve"> </w:t>
            </w:r>
            <w:r w:rsidRPr="00E3085B">
              <w:rPr>
                <w:rFonts w:ascii="Garamond" w:hAnsi="Garamond"/>
                <w:b/>
                <w:color w:val="FFFFFF" w:themeColor="background1"/>
                <w:sz w:val="24"/>
                <w:szCs w:val="24"/>
              </w:rPr>
              <w:t>FORM</w:t>
            </w:r>
          </w:p>
          <w:p w14:paraId="4C6A2621" w14:textId="38D6AA98" w:rsidR="00493953" w:rsidRPr="00E3085B" w:rsidRDefault="00493953" w:rsidP="0023232C">
            <w:pPr>
              <w:spacing w:line="120" w:lineRule="auto"/>
              <w:jc w:val="center"/>
              <w:rPr>
                <w:rFonts w:ascii="Garamond" w:hAnsi="Garamond"/>
                <w:b/>
                <w:color w:val="FFFFFF" w:themeColor="background1"/>
                <w:sz w:val="24"/>
                <w:szCs w:val="24"/>
              </w:rPr>
            </w:pPr>
          </w:p>
        </w:tc>
        <w:tc>
          <w:tcPr>
            <w:tcW w:w="4447" w:type="dxa"/>
            <w:gridSpan w:val="2"/>
            <w:shd w:val="clear" w:color="auto" w:fill="834139"/>
            <w:vAlign w:val="center"/>
          </w:tcPr>
          <w:p w14:paraId="1F458D8B" w14:textId="68D283E7" w:rsidR="00564CA6" w:rsidRPr="00E3085B" w:rsidRDefault="005131D0" w:rsidP="00E3085B">
            <w:pPr>
              <w:jc w:val="center"/>
              <w:rPr>
                <w:rFonts w:ascii="Garamond" w:hAnsi="Garamond"/>
                <w:color w:val="FFFFFF" w:themeColor="background1"/>
                <w:sz w:val="24"/>
                <w:szCs w:val="24"/>
              </w:rPr>
            </w:pPr>
            <w:r w:rsidRPr="00E3085B">
              <w:rPr>
                <w:rFonts w:ascii="Garamond" w:hAnsi="Garamond"/>
                <w:color w:val="FFFFFF" w:themeColor="background1"/>
                <w:sz w:val="24"/>
                <w:szCs w:val="24"/>
              </w:rPr>
              <w:t>Position Request Type</w:t>
            </w:r>
          </w:p>
        </w:tc>
        <w:tc>
          <w:tcPr>
            <w:tcW w:w="1931" w:type="dxa"/>
            <w:vAlign w:val="center"/>
          </w:tcPr>
          <w:p w14:paraId="160C7156" w14:textId="7D33436A" w:rsidR="007D5431" w:rsidRDefault="009F5263" w:rsidP="007D5431">
            <w:pPr>
              <w:rPr>
                <w:rFonts w:ascii="Garamond" w:hAnsi="Garamond"/>
                <w:sz w:val="24"/>
                <w:szCs w:val="24"/>
              </w:rPr>
            </w:pPr>
            <w:r w:rsidRPr="00E3085B">
              <w:rPr>
                <w:rFonts w:ascii="Garamond" w:hAnsi="Garamond"/>
                <w:sz w:val="24"/>
                <w:szCs w:val="24"/>
              </w:rPr>
              <w:t xml:space="preserve"> </w:t>
            </w:r>
            <w:sdt>
              <w:sdtPr>
                <w:rPr>
                  <w:rFonts w:ascii="Garamond" w:hAnsi="Garamond"/>
                  <w:sz w:val="24"/>
                  <w:szCs w:val="24"/>
                </w:rPr>
                <w:alias w:val="Form Option"/>
                <w:tag w:val="Form Option"/>
                <w:id w:val="-1470441938"/>
                <w:placeholder>
                  <w:docPart w:val="A4536F4E1F624B0D8C5CEE6EDCEA6522"/>
                </w:placeholder>
                <w:showingPlcHdr/>
                <w:dropDownList>
                  <w:listItem w:value="Choose an item."/>
                  <w:listItem w:displayText="New Pin/Backfill" w:value="New Pin/Backfill"/>
                  <w:listItem w:displayText="New C1/C2 " w:value="New C1/C2 "/>
                  <w:listItem w:displayText="Current C1/C2 with Changes" w:value="Current C1/C2 with Changes"/>
                  <w:listItem w:displayText="Reclassification" w:value="Reclassification"/>
                  <w:listItem w:displayText="Compensation Adjustment" w:value="Compensation Adjustment"/>
                  <w:listItem w:displayText="Other" w:value="Other"/>
                </w:dropDownList>
              </w:sdtPr>
              <w:sdtContent>
                <w:r w:rsidR="007D5431" w:rsidRPr="005D0712">
                  <w:rPr>
                    <w:rStyle w:val="PlaceholderText"/>
                  </w:rPr>
                  <w:t>Choose an item.</w:t>
                </w:r>
              </w:sdtContent>
            </w:sdt>
          </w:p>
          <w:p w14:paraId="4A53C0E6" w14:textId="7664A48A" w:rsidR="00564CA6" w:rsidRPr="00E3085B" w:rsidRDefault="00564CA6" w:rsidP="009F5263">
            <w:pPr>
              <w:rPr>
                <w:rFonts w:ascii="Garamond" w:hAnsi="Garamond"/>
                <w:sz w:val="24"/>
                <w:szCs w:val="24"/>
              </w:rPr>
            </w:pPr>
          </w:p>
        </w:tc>
      </w:tr>
      <w:tr w:rsidR="007B7079" w:rsidRPr="00E3085B" w14:paraId="6E813842" w14:textId="77777777" w:rsidTr="00001DF2">
        <w:tc>
          <w:tcPr>
            <w:tcW w:w="10795" w:type="dxa"/>
            <w:gridSpan w:val="5"/>
            <w:shd w:val="clear" w:color="auto" w:fill="000000" w:themeFill="text1"/>
          </w:tcPr>
          <w:p w14:paraId="3EEE4962" w14:textId="77777777" w:rsidR="00293B2C" w:rsidRPr="00E3085B" w:rsidRDefault="00293B2C" w:rsidP="0096582E">
            <w:pPr>
              <w:spacing w:line="120" w:lineRule="auto"/>
              <w:rPr>
                <w:rFonts w:ascii="Garamond" w:hAnsi="Garamond"/>
                <w:b/>
                <w:color w:val="FFFFFF" w:themeColor="background1"/>
                <w:sz w:val="24"/>
                <w:szCs w:val="24"/>
              </w:rPr>
            </w:pPr>
          </w:p>
          <w:p w14:paraId="0A89BFCD" w14:textId="3DD8BD98" w:rsidR="007B7079" w:rsidRPr="00E3085B" w:rsidRDefault="007B7079" w:rsidP="00E3085B">
            <w:pPr>
              <w:rPr>
                <w:rFonts w:ascii="Garamond" w:hAnsi="Garamond"/>
                <w:b/>
                <w:color w:val="FFFFFF" w:themeColor="background1"/>
                <w:sz w:val="24"/>
                <w:szCs w:val="24"/>
              </w:rPr>
            </w:pPr>
            <w:r w:rsidRPr="00E3085B">
              <w:rPr>
                <w:rFonts w:ascii="Garamond" w:hAnsi="Garamond"/>
                <w:b/>
                <w:color w:val="FFFFFF" w:themeColor="background1"/>
                <w:sz w:val="24"/>
                <w:szCs w:val="24"/>
              </w:rPr>
              <w:t>A. General Information</w:t>
            </w:r>
          </w:p>
          <w:p w14:paraId="4DB6C983" w14:textId="2D9CAE02" w:rsidR="00E95814" w:rsidRPr="00E3085B" w:rsidRDefault="00E716F3" w:rsidP="00E3085B">
            <w:pPr>
              <w:rPr>
                <w:rFonts w:ascii="Garamond" w:hAnsi="Garamond"/>
                <w:i/>
                <w:color w:val="FFFFFF" w:themeColor="background1"/>
                <w:sz w:val="24"/>
                <w:szCs w:val="24"/>
              </w:rPr>
            </w:pPr>
            <w:r>
              <w:rPr>
                <w:rFonts w:ascii="Garamond" w:hAnsi="Garamond"/>
                <w:i/>
                <w:color w:val="FFFFFF" w:themeColor="background1"/>
                <w:sz w:val="24"/>
                <w:szCs w:val="24"/>
              </w:rPr>
              <w:t xml:space="preserve">This form should be </w:t>
            </w:r>
            <w:r w:rsidR="007412C7">
              <w:rPr>
                <w:rFonts w:ascii="Garamond" w:hAnsi="Garamond"/>
                <w:i/>
                <w:color w:val="FFFFFF" w:themeColor="background1"/>
                <w:sz w:val="24"/>
                <w:szCs w:val="24"/>
              </w:rPr>
              <w:t>completed</w:t>
            </w:r>
            <w:r>
              <w:rPr>
                <w:rFonts w:ascii="Garamond" w:hAnsi="Garamond"/>
                <w:i/>
                <w:color w:val="FFFFFF" w:themeColor="background1"/>
                <w:sz w:val="24"/>
                <w:szCs w:val="24"/>
              </w:rPr>
              <w:t xml:space="preserve"> after </w:t>
            </w:r>
            <w:r w:rsidR="007B3D17">
              <w:rPr>
                <w:rFonts w:ascii="Garamond" w:hAnsi="Garamond"/>
                <w:i/>
                <w:color w:val="FFFFFF" w:themeColor="background1"/>
                <w:sz w:val="24"/>
                <w:szCs w:val="24"/>
              </w:rPr>
              <w:t>an</w:t>
            </w:r>
            <w:r>
              <w:rPr>
                <w:rFonts w:ascii="Garamond" w:hAnsi="Garamond"/>
                <w:i/>
                <w:color w:val="FFFFFF" w:themeColor="background1"/>
                <w:sz w:val="24"/>
                <w:szCs w:val="24"/>
              </w:rPr>
              <w:t xml:space="preserve"> organizational planning</w:t>
            </w:r>
            <w:r w:rsidR="007B3D17">
              <w:rPr>
                <w:rFonts w:ascii="Garamond" w:hAnsi="Garamond"/>
                <w:i/>
                <w:color w:val="FFFFFF" w:themeColor="background1"/>
                <w:sz w:val="24"/>
                <w:szCs w:val="24"/>
              </w:rPr>
              <w:t xml:space="preserve"> discussion </w:t>
            </w:r>
            <w:r>
              <w:rPr>
                <w:rFonts w:ascii="Garamond" w:hAnsi="Garamond"/>
                <w:i/>
                <w:color w:val="FFFFFF" w:themeColor="background1"/>
                <w:sz w:val="24"/>
                <w:szCs w:val="24"/>
              </w:rPr>
              <w:t>with your departmental manager a</w:t>
            </w:r>
            <w:r w:rsidR="007B3D17">
              <w:rPr>
                <w:rFonts w:ascii="Garamond" w:hAnsi="Garamond"/>
                <w:i/>
                <w:color w:val="FFFFFF" w:themeColor="background1"/>
                <w:sz w:val="24"/>
                <w:szCs w:val="24"/>
              </w:rPr>
              <w:t>nd VP.</w:t>
            </w:r>
            <w:r>
              <w:rPr>
                <w:rFonts w:ascii="Garamond" w:hAnsi="Garamond"/>
                <w:i/>
                <w:color w:val="FFFFFF" w:themeColor="background1"/>
                <w:sz w:val="24"/>
                <w:szCs w:val="24"/>
              </w:rPr>
              <w:t xml:space="preserve"> </w:t>
            </w:r>
            <w:r w:rsidR="001A5D97">
              <w:rPr>
                <w:rFonts w:ascii="Garamond" w:hAnsi="Garamond"/>
                <w:i/>
                <w:color w:val="FFFFFF" w:themeColor="background1"/>
                <w:sz w:val="24"/>
                <w:szCs w:val="24"/>
              </w:rPr>
              <w:t xml:space="preserve">If supported, you should </w:t>
            </w:r>
            <w:r w:rsidR="00E95814" w:rsidRPr="00E3085B">
              <w:rPr>
                <w:rFonts w:ascii="Garamond" w:hAnsi="Garamond"/>
                <w:i/>
                <w:color w:val="FFFFFF" w:themeColor="background1"/>
                <w:sz w:val="24"/>
                <w:szCs w:val="24"/>
              </w:rPr>
              <w:t>provide details about the position you are requesting</w:t>
            </w:r>
            <w:r w:rsidR="001A5D97">
              <w:rPr>
                <w:rFonts w:ascii="Garamond" w:hAnsi="Garamond"/>
                <w:i/>
                <w:color w:val="FFFFFF" w:themeColor="background1"/>
                <w:sz w:val="24"/>
                <w:szCs w:val="24"/>
              </w:rPr>
              <w:t xml:space="preserve"> below</w:t>
            </w:r>
            <w:r w:rsidR="00E95814" w:rsidRPr="00E3085B">
              <w:rPr>
                <w:rFonts w:ascii="Garamond" w:hAnsi="Garamond"/>
                <w:i/>
                <w:color w:val="FFFFFF" w:themeColor="background1"/>
                <w:sz w:val="24"/>
                <w:szCs w:val="24"/>
              </w:rPr>
              <w:t>. This information will be reviewed by HR</w:t>
            </w:r>
            <w:r>
              <w:rPr>
                <w:rFonts w:ascii="Garamond" w:hAnsi="Garamond"/>
                <w:i/>
                <w:color w:val="FFFFFF" w:themeColor="background1"/>
                <w:sz w:val="24"/>
                <w:szCs w:val="24"/>
              </w:rPr>
              <w:t>, Finance</w:t>
            </w:r>
            <w:r w:rsidR="00E95814" w:rsidRPr="00E3085B">
              <w:rPr>
                <w:rFonts w:ascii="Garamond" w:hAnsi="Garamond"/>
                <w:i/>
                <w:color w:val="FFFFFF" w:themeColor="background1"/>
                <w:sz w:val="24"/>
                <w:szCs w:val="24"/>
              </w:rPr>
              <w:t xml:space="preserve"> and approved or denied by the </w:t>
            </w:r>
            <w:r>
              <w:rPr>
                <w:rFonts w:ascii="Garamond" w:hAnsi="Garamond"/>
                <w:i/>
                <w:color w:val="FFFFFF" w:themeColor="background1"/>
                <w:sz w:val="24"/>
                <w:szCs w:val="24"/>
              </w:rPr>
              <w:t>VPAF</w:t>
            </w:r>
            <w:r w:rsidR="00E95814" w:rsidRPr="00E3085B">
              <w:rPr>
                <w:rFonts w:ascii="Garamond" w:hAnsi="Garamond"/>
                <w:i/>
                <w:color w:val="FFFFFF" w:themeColor="background1"/>
                <w:sz w:val="24"/>
                <w:szCs w:val="24"/>
              </w:rPr>
              <w:t>. If approved, your position will be posted</w:t>
            </w:r>
            <w:r>
              <w:rPr>
                <w:rFonts w:ascii="Garamond" w:hAnsi="Garamond"/>
                <w:i/>
                <w:color w:val="FFFFFF" w:themeColor="background1"/>
                <w:sz w:val="24"/>
                <w:szCs w:val="24"/>
              </w:rPr>
              <w:t xml:space="preserve"> or changed by</w:t>
            </w:r>
            <w:r w:rsidR="00E95814" w:rsidRPr="00E3085B">
              <w:rPr>
                <w:rFonts w:ascii="Garamond" w:hAnsi="Garamond"/>
                <w:i/>
                <w:color w:val="FFFFFF" w:themeColor="background1"/>
                <w:sz w:val="24"/>
                <w:szCs w:val="24"/>
              </w:rPr>
              <w:t xml:space="preserve"> </w:t>
            </w:r>
            <w:r>
              <w:rPr>
                <w:rFonts w:ascii="Garamond" w:hAnsi="Garamond"/>
                <w:i/>
                <w:color w:val="FFFFFF" w:themeColor="background1"/>
                <w:sz w:val="24"/>
                <w:szCs w:val="24"/>
              </w:rPr>
              <w:t xml:space="preserve">the Human Resources Department. </w:t>
            </w:r>
            <w:r w:rsidR="00E95814" w:rsidRPr="00E3085B">
              <w:rPr>
                <w:rFonts w:ascii="Garamond" w:hAnsi="Garamond"/>
                <w:i/>
                <w:color w:val="FFFFFF" w:themeColor="background1"/>
                <w:sz w:val="24"/>
                <w:szCs w:val="24"/>
              </w:rPr>
              <w:t xml:space="preserve"> </w:t>
            </w:r>
          </w:p>
          <w:p w14:paraId="6F8F7B7C" w14:textId="77777777" w:rsidR="00E95814" w:rsidRPr="00E3085B" w:rsidRDefault="00E95814" w:rsidP="0096582E">
            <w:pPr>
              <w:spacing w:line="120" w:lineRule="auto"/>
              <w:rPr>
                <w:rFonts w:ascii="Garamond" w:hAnsi="Garamond"/>
                <w:b/>
                <w:color w:val="FFFFFF" w:themeColor="background1"/>
                <w:sz w:val="24"/>
                <w:szCs w:val="24"/>
              </w:rPr>
            </w:pPr>
          </w:p>
        </w:tc>
      </w:tr>
      <w:tr w:rsidR="0015046B" w:rsidRPr="00E3085B" w14:paraId="1B5CBA3F" w14:textId="77777777" w:rsidTr="00C80D54">
        <w:tc>
          <w:tcPr>
            <w:tcW w:w="4213" w:type="dxa"/>
            <w:shd w:val="clear" w:color="auto" w:fill="E7E6E6" w:themeFill="background2"/>
          </w:tcPr>
          <w:p w14:paraId="6E5831B0" w14:textId="6965A61E" w:rsidR="007B7079" w:rsidRPr="00E3085B" w:rsidRDefault="007B7079" w:rsidP="00E3085B">
            <w:pPr>
              <w:rPr>
                <w:rFonts w:ascii="Garamond" w:hAnsi="Garamond"/>
                <w:sz w:val="24"/>
                <w:szCs w:val="24"/>
              </w:rPr>
            </w:pPr>
            <w:r w:rsidRPr="00E3085B">
              <w:rPr>
                <w:rFonts w:ascii="Garamond" w:hAnsi="Garamond"/>
                <w:sz w:val="24"/>
                <w:szCs w:val="24"/>
              </w:rPr>
              <w:t>Name of Incumbent</w:t>
            </w:r>
            <w:r w:rsidR="00753E07" w:rsidRPr="00E3085B">
              <w:rPr>
                <w:rFonts w:ascii="Garamond" w:hAnsi="Garamond"/>
                <w:sz w:val="24"/>
                <w:szCs w:val="24"/>
              </w:rPr>
              <w:t xml:space="preserve"> (if any)</w:t>
            </w:r>
            <w:r w:rsidRPr="00E3085B">
              <w:rPr>
                <w:rFonts w:ascii="Garamond" w:hAnsi="Garamond"/>
                <w:sz w:val="24"/>
                <w:szCs w:val="24"/>
              </w:rPr>
              <w:t>:</w:t>
            </w:r>
          </w:p>
        </w:tc>
        <w:tc>
          <w:tcPr>
            <w:tcW w:w="6582" w:type="dxa"/>
            <w:gridSpan w:val="4"/>
          </w:tcPr>
          <w:p w14:paraId="48771490" w14:textId="77777777" w:rsidR="007B7079" w:rsidRPr="00E3085B" w:rsidRDefault="007B7079" w:rsidP="00E3085B">
            <w:pPr>
              <w:rPr>
                <w:rFonts w:ascii="Garamond" w:hAnsi="Garamond"/>
                <w:sz w:val="24"/>
                <w:szCs w:val="24"/>
              </w:rPr>
            </w:pPr>
          </w:p>
        </w:tc>
      </w:tr>
      <w:tr w:rsidR="0015046B" w:rsidRPr="00E3085B" w14:paraId="58820442" w14:textId="77777777" w:rsidTr="00C80D54">
        <w:tc>
          <w:tcPr>
            <w:tcW w:w="4213" w:type="dxa"/>
            <w:shd w:val="clear" w:color="auto" w:fill="E7E6E6" w:themeFill="background2"/>
          </w:tcPr>
          <w:p w14:paraId="4F61C5DF" w14:textId="05AA7B30" w:rsidR="00F91A8E" w:rsidRPr="00E3085B" w:rsidRDefault="00F91A8E" w:rsidP="00F91A8E">
            <w:pPr>
              <w:rPr>
                <w:rFonts w:ascii="Garamond" w:hAnsi="Garamond"/>
                <w:sz w:val="24"/>
                <w:szCs w:val="24"/>
              </w:rPr>
            </w:pPr>
            <w:r w:rsidRPr="00E3085B">
              <w:rPr>
                <w:rFonts w:ascii="Garamond" w:hAnsi="Garamond"/>
                <w:sz w:val="24"/>
                <w:szCs w:val="24"/>
              </w:rPr>
              <w:t>Pin Number (if any):</w:t>
            </w:r>
          </w:p>
        </w:tc>
        <w:tc>
          <w:tcPr>
            <w:tcW w:w="1958" w:type="dxa"/>
            <w:gridSpan w:val="2"/>
          </w:tcPr>
          <w:p w14:paraId="25C014BA" w14:textId="77777777" w:rsidR="00F91A8E" w:rsidRPr="00E3085B" w:rsidRDefault="00F91A8E" w:rsidP="00F91A8E">
            <w:pPr>
              <w:rPr>
                <w:rFonts w:ascii="Garamond" w:hAnsi="Garamond"/>
                <w:sz w:val="24"/>
                <w:szCs w:val="24"/>
              </w:rPr>
            </w:pPr>
          </w:p>
        </w:tc>
        <w:tc>
          <w:tcPr>
            <w:tcW w:w="2693" w:type="dxa"/>
            <w:shd w:val="clear" w:color="auto" w:fill="E7E6E6" w:themeFill="background2"/>
          </w:tcPr>
          <w:p w14:paraId="54E7EA14" w14:textId="4611034B" w:rsidR="00F91A8E" w:rsidRPr="00E3085B" w:rsidRDefault="00742809" w:rsidP="00F91A8E">
            <w:pPr>
              <w:rPr>
                <w:rFonts w:ascii="Garamond" w:hAnsi="Garamond"/>
                <w:sz w:val="24"/>
                <w:szCs w:val="24"/>
              </w:rPr>
            </w:pPr>
            <w:r>
              <w:rPr>
                <w:rFonts w:ascii="Garamond" w:hAnsi="Garamond"/>
                <w:sz w:val="24"/>
                <w:szCs w:val="24"/>
              </w:rPr>
              <w:t>Internal</w:t>
            </w:r>
            <w:r w:rsidR="00F91A8E" w:rsidRPr="00E3085B">
              <w:rPr>
                <w:rFonts w:ascii="Garamond" w:hAnsi="Garamond"/>
                <w:sz w:val="24"/>
                <w:szCs w:val="24"/>
              </w:rPr>
              <w:t xml:space="preserve"> Title:</w:t>
            </w:r>
          </w:p>
        </w:tc>
        <w:tc>
          <w:tcPr>
            <w:tcW w:w="1931" w:type="dxa"/>
          </w:tcPr>
          <w:p w14:paraId="74F0E4AF" w14:textId="5A771727" w:rsidR="00F91A8E" w:rsidRPr="00E3085B" w:rsidRDefault="00F91A8E" w:rsidP="00F91A8E">
            <w:pPr>
              <w:rPr>
                <w:rFonts w:ascii="Garamond" w:hAnsi="Garamond"/>
                <w:sz w:val="24"/>
                <w:szCs w:val="24"/>
              </w:rPr>
            </w:pPr>
          </w:p>
        </w:tc>
      </w:tr>
      <w:tr w:rsidR="0015046B" w:rsidRPr="00E3085B" w14:paraId="37A42EBD" w14:textId="77777777" w:rsidTr="00C80D54">
        <w:tc>
          <w:tcPr>
            <w:tcW w:w="4213" w:type="dxa"/>
            <w:shd w:val="clear" w:color="auto" w:fill="E7E6E6" w:themeFill="background2"/>
          </w:tcPr>
          <w:p w14:paraId="0EEA4D64" w14:textId="08DBAB7B" w:rsidR="00F91A8E" w:rsidRPr="00E3085B" w:rsidRDefault="00742809" w:rsidP="00F91A8E">
            <w:pPr>
              <w:rPr>
                <w:rFonts w:ascii="Garamond" w:hAnsi="Garamond"/>
                <w:sz w:val="24"/>
                <w:szCs w:val="24"/>
              </w:rPr>
            </w:pPr>
            <w:r>
              <w:rPr>
                <w:rFonts w:ascii="Garamond" w:hAnsi="Garamond"/>
                <w:sz w:val="24"/>
                <w:szCs w:val="24"/>
              </w:rPr>
              <w:t>Supervisor</w:t>
            </w:r>
            <w:r w:rsidR="0049479B" w:rsidRPr="00E3085B">
              <w:rPr>
                <w:rFonts w:ascii="Garamond" w:hAnsi="Garamond"/>
                <w:sz w:val="24"/>
                <w:szCs w:val="24"/>
              </w:rPr>
              <w:t xml:space="preserve"> Name:</w:t>
            </w:r>
          </w:p>
        </w:tc>
        <w:tc>
          <w:tcPr>
            <w:tcW w:w="1958" w:type="dxa"/>
            <w:gridSpan w:val="2"/>
          </w:tcPr>
          <w:p w14:paraId="58D760B7" w14:textId="1F5E6FB1" w:rsidR="00F91A8E" w:rsidRPr="00E3085B" w:rsidRDefault="00F91A8E" w:rsidP="00F91A8E">
            <w:pPr>
              <w:rPr>
                <w:rFonts w:ascii="Garamond" w:hAnsi="Garamond"/>
                <w:sz w:val="24"/>
                <w:szCs w:val="24"/>
              </w:rPr>
            </w:pPr>
          </w:p>
        </w:tc>
        <w:tc>
          <w:tcPr>
            <w:tcW w:w="2693" w:type="dxa"/>
            <w:shd w:val="clear" w:color="auto" w:fill="E7E6E6" w:themeFill="background2"/>
          </w:tcPr>
          <w:p w14:paraId="59A64377" w14:textId="54CD93AE" w:rsidR="00F91A8E" w:rsidRPr="00E3085B" w:rsidRDefault="0049479B" w:rsidP="00F91A8E">
            <w:pPr>
              <w:rPr>
                <w:rFonts w:ascii="Garamond" w:hAnsi="Garamond"/>
                <w:sz w:val="24"/>
                <w:szCs w:val="24"/>
              </w:rPr>
            </w:pPr>
            <w:r>
              <w:rPr>
                <w:rFonts w:ascii="Garamond" w:hAnsi="Garamond"/>
                <w:sz w:val="24"/>
                <w:szCs w:val="24"/>
              </w:rPr>
              <w:t>Department:</w:t>
            </w:r>
          </w:p>
        </w:tc>
        <w:tc>
          <w:tcPr>
            <w:tcW w:w="1931" w:type="dxa"/>
          </w:tcPr>
          <w:p w14:paraId="4DA7C101" w14:textId="0BB92544" w:rsidR="00F91A8E" w:rsidRPr="00E3085B" w:rsidRDefault="00F91A8E" w:rsidP="00F91A8E">
            <w:pPr>
              <w:rPr>
                <w:rFonts w:ascii="Garamond" w:hAnsi="Garamond"/>
                <w:sz w:val="24"/>
                <w:szCs w:val="24"/>
              </w:rPr>
            </w:pPr>
          </w:p>
        </w:tc>
      </w:tr>
      <w:tr w:rsidR="0015046B" w:rsidRPr="00E3085B" w14:paraId="1F32131C" w14:textId="77777777" w:rsidTr="00C80D54">
        <w:tc>
          <w:tcPr>
            <w:tcW w:w="4213" w:type="dxa"/>
            <w:shd w:val="clear" w:color="auto" w:fill="E7E6E6" w:themeFill="background2"/>
          </w:tcPr>
          <w:p w14:paraId="09B266F4" w14:textId="15D45EEC" w:rsidR="00DF7FF4" w:rsidRDefault="00DF7FF4" w:rsidP="00F91A8E">
            <w:pPr>
              <w:rPr>
                <w:rFonts w:ascii="Garamond" w:hAnsi="Garamond"/>
                <w:sz w:val="24"/>
                <w:szCs w:val="24"/>
              </w:rPr>
            </w:pPr>
            <w:r>
              <w:rPr>
                <w:rFonts w:ascii="Garamond" w:hAnsi="Garamond"/>
                <w:sz w:val="24"/>
                <w:szCs w:val="24"/>
              </w:rPr>
              <w:t>Work Location:</w:t>
            </w:r>
          </w:p>
        </w:tc>
        <w:tc>
          <w:tcPr>
            <w:tcW w:w="1958" w:type="dxa"/>
            <w:gridSpan w:val="2"/>
          </w:tcPr>
          <w:p w14:paraId="1C244528" w14:textId="77777777" w:rsidR="00DF7FF4" w:rsidRPr="00E3085B" w:rsidRDefault="00DF7FF4" w:rsidP="00F91A8E">
            <w:pPr>
              <w:rPr>
                <w:rFonts w:ascii="Garamond" w:hAnsi="Garamond"/>
                <w:sz w:val="24"/>
                <w:szCs w:val="24"/>
              </w:rPr>
            </w:pPr>
          </w:p>
        </w:tc>
        <w:tc>
          <w:tcPr>
            <w:tcW w:w="2693" w:type="dxa"/>
            <w:shd w:val="clear" w:color="auto" w:fill="E7E6E6" w:themeFill="background2"/>
          </w:tcPr>
          <w:p w14:paraId="367DD0F2" w14:textId="339CBCD1" w:rsidR="00DF7FF4" w:rsidRDefault="00DF7FF4" w:rsidP="00F91A8E">
            <w:pPr>
              <w:rPr>
                <w:rFonts w:ascii="Garamond" w:hAnsi="Garamond"/>
                <w:sz w:val="24"/>
                <w:szCs w:val="24"/>
              </w:rPr>
            </w:pPr>
            <w:r>
              <w:rPr>
                <w:rFonts w:ascii="Garamond" w:hAnsi="Garamond"/>
                <w:sz w:val="24"/>
                <w:szCs w:val="24"/>
              </w:rPr>
              <w:t>Essential</w:t>
            </w:r>
            <w:r w:rsidR="00723911">
              <w:rPr>
                <w:rFonts w:ascii="Garamond" w:hAnsi="Garamond"/>
                <w:sz w:val="24"/>
                <w:szCs w:val="24"/>
              </w:rPr>
              <w:t xml:space="preserve"> or Non-Essential:</w:t>
            </w:r>
          </w:p>
        </w:tc>
        <w:tc>
          <w:tcPr>
            <w:tcW w:w="1931" w:type="dxa"/>
          </w:tcPr>
          <w:p w14:paraId="13C59D59" w14:textId="77777777" w:rsidR="00DF7FF4" w:rsidRPr="00E3085B" w:rsidRDefault="00DF7FF4" w:rsidP="00F91A8E">
            <w:pPr>
              <w:rPr>
                <w:rFonts w:ascii="Garamond" w:hAnsi="Garamond"/>
                <w:sz w:val="24"/>
                <w:szCs w:val="24"/>
              </w:rPr>
            </w:pPr>
          </w:p>
        </w:tc>
      </w:tr>
      <w:tr w:rsidR="0015046B" w:rsidRPr="00E3085B" w14:paraId="28CFBD11" w14:textId="77777777" w:rsidTr="00C80D54">
        <w:tc>
          <w:tcPr>
            <w:tcW w:w="4213" w:type="dxa"/>
            <w:shd w:val="clear" w:color="auto" w:fill="E7E6E6" w:themeFill="background2"/>
          </w:tcPr>
          <w:p w14:paraId="30A1C74D" w14:textId="674F9FA9" w:rsidR="00F91A8E" w:rsidRPr="00E3085B" w:rsidRDefault="00F91A8E" w:rsidP="00F91A8E">
            <w:pPr>
              <w:rPr>
                <w:rFonts w:ascii="Garamond" w:hAnsi="Garamond"/>
                <w:sz w:val="24"/>
                <w:szCs w:val="24"/>
              </w:rPr>
            </w:pPr>
            <w:r>
              <w:rPr>
                <w:rFonts w:ascii="Garamond" w:hAnsi="Garamond"/>
                <w:sz w:val="24"/>
                <w:szCs w:val="24"/>
              </w:rPr>
              <w:t>Exempt or Non-Exempt:</w:t>
            </w:r>
          </w:p>
        </w:tc>
        <w:tc>
          <w:tcPr>
            <w:tcW w:w="1958" w:type="dxa"/>
            <w:gridSpan w:val="2"/>
          </w:tcPr>
          <w:p w14:paraId="013F7ED9" w14:textId="77777777" w:rsidR="00F91A8E" w:rsidRPr="00E3085B" w:rsidRDefault="00F91A8E" w:rsidP="00F91A8E">
            <w:pPr>
              <w:rPr>
                <w:rFonts w:ascii="Garamond" w:hAnsi="Garamond"/>
                <w:sz w:val="24"/>
                <w:szCs w:val="24"/>
              </w:rPr>
            </w:pPr>
          </w:p>
        </w:tc>
        <w:tc>
          <w:tcPr>
            <w:tcW w:w="2693" w:type="dxa"/>
            <w:shd w:val="clear" w:color="auto" w:fill="E7E6E6" w:themeFill="background2"/>
          </w:tcPr>
          <w:p w14:paraId="7BF1F10B" w14:textId="30107201" w:rsidR="00F91A8E" w:rsidRPr="00E3085B" w:rsidRDefault="00F91A8E" w:rsidP="00F91A8E">
            <w:pPr>
              <w:rPr>
                <w:rFonts w:ascii="Garamond" w:hAnsi="Garamond"/>
                <w:sz w:val="24"/>
                <w:szCs w:val="24"/>
              </w:rPr>
            </w:pPr>
            <w:r>
              <w:rPr>
                <w:rFonts w:ascii="Garamond" w:hAnsi="Garamond"/>
                <w:sz w:val="24"/>
                <w:szCs w:val="24"/>
              </w:rPr>
              <w:t>Faculty or Staff:</w:t>
            </w:r>
          </w:p>
        </w:tc>
        <w:tc>
          <w:tcPr>
            <w:tcW w:w="1931" w:type="dxa"/>
          </w:tcPr>
          <w:p w14:paraId="4967A91E" w14:textId="08A6C77B" w:rsidR="00F91A8E" w:rsidRPr="00E3085B" w:rsidRDefault="00F91A8E" w:rsidP="00F91A8E">
            <w:pPr>
              <w:rPr>
                <w:rFonts w:ascii="Garamond" w:hAnsi="Garamond"/>
                <w:sz w:val="24"/>
                <w:szCs w:val="24"/>
              </w:rPr>
            </w:pPr>
          </w:p>
        </w:tc>
      </w:tr>
      <w:tr w:rsidR="0015046B" w:rsidRPr="00E3085B" w14:paraId="0F8FC678" w14:textId="77777777" w:rsidTr="00C80D54">
        <w:tc>
          <w:tcPr>
            <w:tcW w:w="4213" w:type="dxa"/>
            <w:shd w:val="clear" w:color="auto" w:fill="E7E6E6" w:themeFill="background2"/>
          </w:tcPr>
          <w:p w14:paraId="4494EE7F" w14:textId="1D906E26" w:rsidR="00F91A8E" w:rsidRPr="00E3085B" w:rsidRDefault="007E2D33" w:rsidP="00F91A8E">
            <w:pPr>
              <w:rPr>
                <w:rFonts w:ascii="Garamond" w:hAnsi="Garamond"/>
                <w:sz w:val="24"/>
                <w:szCs w:val="24"/>
              </w:rPr>
            </w:pPr>
            <w:r>
              <w:rPr>
                <w:rFonts w:ascii="Garamond" w:hAnsi="Garamond"/>
                <w:sz w:val="24"/>
                <w:szCs w:val="24"/>
              </w:rPr>
              <w:t>Professional</w:t>
            </w:r>
            <w:r w:rsidR="00EE3A1D">
              <w:rPr>
                <w:rFonts w:ascii="Garamond" w:hAnsi="Garamond"/>
                <w:sz w:val="24"/>
                <w:szCs w:val="24"/>
              </w:rPr>
              <w:t xml:space="preserve"> </w:t>
            </w:r>
            <w:r w:rsidR="005818C9">
              <w:rPr>
                <w:rFonts w:ascii="Garamond" w:hAnsi="Garamond"/>
                <w:sz w:val="24"/>
                <w:szCs w:val="24"/>
              </w:rPr>
              <w:t>Level</w:t>
            </w:r>
            <w:r w:rsidR="004B64D1">
              <w:rPr>
                <w:rFonts w:ascii="Garamond" w:hAnsi="Garamond"/>
                <w:sz w:val="24"/>
                <w:szCs w:val="24"/>
              </w:rPr>
              <w:t>:</w:t>
            </w:r>
          </w:p>
        </w:tc>
        <w:tc>
          <w:tcPr>
            <w:tcW w:w="1958" w:type="dxa"/>
            <w:gridSpan w:val="2"/>
          </w:tcPr>
          <w:p w14:paraId="3D14BA60" w14:textId="50F57E07" w:rsidR="00F91A8E" w:rsidRPr="00E3085B" w:rsidRDefault="00000000" w:rsidP="00F91A8E">
            <w:pPr>
              <w:rPr>
                <w:rFonts w:ascii="Garamond" w:hAnsi="Garamond"/>
                <w:sz w:val="24"/>
                <w:szCs w:val="24"/>
              </w:rPr>
            </w:pPr>
            <w:sdt>
              <w:sdtPr>
                <w:rPr>
                  <w:rFonts w:ascii="Garamond" w:hAnsi="Garamond"/>
                  <w:sz w:val="24"/>
                  <w:szCs w:val="24"/>
                </w:rPr>
                <w:alias w:val="Professional Level"/>
                <w:tag w:val="Professional Level"/>
                <w:id w:val="-2095001022"/>
                <w:placeholder>
                  <w:docPart w:val="7C3181E49D4A4583B33E5BC0734BD195"/>
                </w:placeholder>
                <w:showingPlcHdr/>
                <w:dropDownList>
                  <w:listItem w:value="Choose an item."/>
                  <w:listItem w:displayText="Support" w:value="Support"/>
                  <w:listItem w:displayText="Professional" w:value="Professional"/>
                  <w:listItem w:displayText="Managerial" w:value="Managerial"/>
                  <w:listItem w:displayText="Executive" w:value="Executive"/>
                </w:dropDownList>
              </w:sdtPr>
              <w:sdtContent>
                <w:r w:rsidR="00544680" w:rsidRPr="000D31E7">
                  <w:rPr>
                    <w:rStyle w:val="PlaceholderText"/>
                  </w:rPr>
                  <w:t>Choose an item.</w:t>
                </w:r>
              </w:sdtContent>
            </w:sdt>
          </w:p>
        </w:tc>
        <w:tc>
          <w:tcPr>
            <w:tcW w:w="2693" w:type="dxa"/>
            <w:shd w:val="clear" w:color="auto" w:fill="E7E6E6" w:themeFill="background2"/>
          </w:tcPr>
          <w:p w14:paraId="5F3ED60E" w14:textId="58F2FBDE" w:rsidR="00F91A8E" w:rsidRPr="00E3085B" w:rsidRDefault="009A4BE0" w:rsidP="00F91A8E">
            <w:pPr>
              <w:rPr>
                <w:rFonts w:ascii="Garamond" w:hAnsi="Garamond"/>
                <w:sz w:val="24"/>
                <w:szCs w:val="24"/>
              </w:rPr>
            </w:pPr>
            <w:r>
              <w:rPr>
                <w:rFonts w:ascii="Garamond" w:hAnsi="Garamond"/>
                <w:sz w:val="24"/>
                <w:szCs w:val="24"/>
              </w:rPr>
              <w:t>Contract Type (if any):</w:t>
            </w:r>
          </w:p>
        </w:tc>
        <w:tc>
          <w:tcPr>
            <w:tcW w:w="1931" w:type="dxa"/>
          </w:tcPr>
          <w:p w14:paraId="208E5641" w14:textId="6D89086A" w:rsidR="00F91A8E" w:rsidRPr="00E3085B" w:rsidRDefault="00F91A8E" w:rsidP="00F91A8E">
            <w:pPr>
              <w:rPr>
                <w:rFonts w:ascii="Garamond" w:hAnsi="Garamond"/>
                <w:sz w:val="24"/>
                <w:szCs w:val="24"/>
              </w:rPr>
            </w:pPr>
          </w:p>
        </w:tc>
      </w:tr>
      <w:tr w:rsidR="0015046B" w:rsidRPr="00E3085B" w14:paraId="415AAF3C" w14:textId="77777777" w:rsidTr="00C80D54">
        <w:tc>
          <w:tcPr>
            <w:tcW w:w="4213" w:type="dxa"/>
            <w:shd w:val="clear" w:color="auto" w:fill="E7E6E6" w:themeFill="background2"/>
          </w:tcPr>
          <w:p w14:paraId="2D5C634D" w14:textId="538C57AF" w:rsidR="00F91A8E" w:rsidRPr="00E3085B" w:rsidRDefault="00F91A8E" w:rsidP="00F91A8E">
            <w:pPr>
              <w:rPr>
                <w:rFonts w:ascii="Garamond" w:hAnsi="Garamond"/>
                <w:sz w:val="24"/>
                <w:szCs w:val="24"/>
              </w:rPr>
            </w:pPr>
            <w:r w:rsidRPr="00E3085B">
              <w:rPr>
                <w:rFonts w:ascii="Garamond" w:hAnsi="Garamond"/>
                <w:sz w:val="24"/>
                <w:szCs w:val="24"/>
              </w:rPr>
              <w:t>Full Time or Part Time:</w:t>
            </w:r>
          </w:p>
        </w:tc>
        <w:tc>
          <w:tcPr>
            <w:tcW w:w="1958" w:type="dxa"/>
            <w:gridSpan w:val="2"/>
          </w:tcPr>
          <w:p w14:paraId="2ED0B89A" w14:textId="77777777" w:rsidR="00F91A8E" w:rsidRPr="00E3085B" w:rsidRDefault="00F91A8E" w:rsidP="00F91A8E">
            <w:pPr>
              <w:rPr>
                <w:rFonts w:ascii="Garamond" w:hAnsi="Garamond"/>
                <w:sz w:val="24"/>
                <w:szCs w:val="24"/>
              </w:rPr>
            </w:pPr>
          </w:p>
        </w:tc>
        <w:tc>
          <w:tcPr>
            <w:tcW w:w="2693" w:type="dxa"/>
            <w:shd w:val="clear" w:color="auto" w:fill="E7E6E6" w:themeFill="background2"/>
          </w:tcPr>
          <w:p w14:paraId="1846C1E4" w14:textId="751D0CDD" w:rsidR="00F91A8E" w:rsidRPr="00E3085B" w:rsidRDefault="00742809" w:rsidP="00F91A8E">
            <w:pPr>
              <w:rPr>
                <w:rFonts w:ascii="Garamond" w:hAnsi="Garamond"/>
                <w:sz w:val="24"/>
                <w:szCs w:val="24"/>
              </w:rPr>
            </w:pPr>
            <w:r>
              <w:rPr>
                <w:rFonts w:ascii="Garamond" w:hAnsi="Garamond"/>
                <w:sz w:val="24"/>
                <w:szCs w:val="24"/>
              </w:rPr>
              <w:t>Work Hours per Week:</w:t>
            </w:r>
          </w:p>
        </w:tc>
        <w:tc>
          <w:tcPr>
            <w:tcW w:w="1931" w:type="dxa"/>
          </w:tcPr>
          <w:p w14:paraId="4C5A5AD0" w14:textId="587C2CD4" w:rsidR="00F91A8E" w:rsidRPr="00E3085B" w:rsidRDefault="00F91A8E" w:rsidP="00F91A8E">
            <w:pPr>
              <w:rPr>
                <w:rFonts w:ascii="Garamond" w:hAnsi="Garamond"/>
                <w:sz w:val="24"/>
                <w:szCs w:val="24"/>
              </w:rPr>
            </w:pPr>
          </w:p>
        </w:tc>
      </w:tr>
      <w:tr w:rsidR="0015046B" w:rsidRPr="00E3085B" w14:paraId="12A22283" w14:textId="77777777" w:rsidTr="00C80D54">
        <w:tc>
          <w:tcPr>
            <w:tcW w:w="4213" w:type="dxa"/>
            <w:shd w:val="clear" w:color="auto" w:fill="E7E6E6" w:themeFill="background2"/>
          </w:tcPr>
          <w:p w14:paraId="4F016A30" w14:textId="7DC61D4D" w:rsidR="00F91A8E" w:rsidRPr="00E3085B" w:rsidRDefault="00044E7E" w:rsidP="00F91A8E">
            <w:pPr>
              <w:rPr>
                <w:rFonts w:ascii="Garamond" w:hAnsi="Garamond"/>
                <w:sz w:val="24"/>
                <w:szCs w:val="24"/>
              </w:rPr>
            </w:pPr>
            <w:r>
              <w:rPr>
                <w:rFonts w:ascii="Garamond" w:hAnsi="Garamond"/>
                <w:sz w:val="24"/>
                <w:szCs w:val="24"/>
              </w:rPr>
              <w:t>Current</w:t>
            </w:r>
            <w:r w:rsidR="00B5731A">
              <w:rPr>
                <w:rFonts w:ascii="Garamond" w:hAnsi="Garamond"/>
                <w:sz w:val="24"/>
                <w:szCs w:val="24"/>
              </w:rPr>
              <w:t xml:space="preserve"> Salary</w:t>
            </w:r>
            <w:r>
              <w:rPr>
                <w:rFonts w:ascii="Garamond" w:hAnsi="Garamond"/>
                <w:sz w:val="24"/>
                <w:szCs w:val="24"/>
              </w:rPr>
              <w:t xml:space="preserve"> Budget</w:t>
            </w:r>
            <w:r w:rsidR="0049479B">
              <w:rPr>
                <w:rFonts w:ascii="Garamond" w:hAnsi="Garamond"/>
                <w:sz w:val="24"/>
                <w:szCs w:val="24"/>
              </w:rPr>
              <w:t>:</w:t>
            </w:r>
          </w:p>
        </w:tc>
        <w:tc>
          <w:tcPr>
            <w:tcW w:w="1958" w:type="dxa"/>
            <w:gridSpan w:val="2"/>
          </w:tcPr>
          <w:p w14:paraId="4A209146" w14:textId="77777777" w:rsidR="00F91A8E" w:rsidRPr="00E3085B" w:rsidRDefault="00F91A8E" w:rsidP="00F91A8E">
            <w:pPr>
              <w:rPr>
                <w:rFonts w:ascii="Garamond" w:hAnsi="Garamond"/>
                <w:sz w:val="24"/>
                <w:szCs w:val="24"/>
              </w:rPr>
            </w:pPr>
          </w:p>
        </w:tc>
        <w:tc>
          <w:tcPr>
            <w:tcW w:w="2693" w:type="dxa"/>
            <w:shd w:val="clear" w:color="auto" w:fill="E7E6E6" w:themeFill="background2"/>
          </w:tcPr>
          <w:p w14:paraId="5E720D7C" w14:textId="465C1B0E" w:rsidR="00F91A8E" w:rsidRPr="00E3085B" w:rsidRDefault="00044E7E" w:rsidP="00F91A8E">
            <w:pPr>
              <w:rPr>
                <w:rFonts w:ascii="Garamond" w:hAnsi="Garamond"/>
                <w:sz w:val="24"/>
                <w:szCs w:val="24"/>
              </w:rPr>
            </w:pPr>
            <w:r>
              <w:rPr>
                <w:rFonts w:ascii="Garamond" w:hAnsi="Garamond"/>
                <w:sz w:val="24"/>
                <w:szCs w:val="24"/>
              </w:rPr>
              <w:t xml:space="preserve">Funding Source (Grants, Foundation, </w:t>
            </w:r>
            <w:proofErr w:type="spellStart"/>
            <w:r>
              <w:rPr>
                <w:rFonts w:ascii="Garamond" w:hAnsi="Garamond"/>
                <w:sz w:val="24"/>
                <w:szCs w:val="24"/>
              </w:rPr>
              <w:t>etc</w:t>
            </w:r>
            <w:proofErr w:type="spellEnd"/>
            <w:proofErr w:type="gramStart"/>
            <w:r>
              <w:rPr>
                <w:rFonts w:ascii="Garamond" w:hAnsi="Garamond"/>
                <w:sz w:val="24"/>
                <w:szCs w:val="24"/>
              </w:rPr>
              <w:t xml:space="preserve">) </w:t>
            </w:r>
            <w:r w:rsidR="009029F8">
              <w:rPr>
                <w:rFonts w:ascii="Garamond" w:hAnsi="Garamond"/>
                <w:sz w:val="24"/>
                <w:szCs w:val="24"/>
              </w:rPr>
              <w:t>:</w:t>
            </w:r>
            <w:proofErr w:type="gramEnd"/>
          </w:p>
        </w:tc>
        <w:tc>
          <w:tcPr>
            <w:tcW w:w="1931" w:type="dxa"/>
          </w:tcPr>
          <w:p w14:paraId="045381AB" w14:textId="26CAB8CE" w:rsidR="00F91A8E" w:rsidRPr="00E3085B" w:rsidRDefault="00F91A8E" w:rsidP="00F91A8E">
            <w:pPr>
              <w:rPr>
                <w:rFonts w:ascii="Garamond" w:hAnsi="Garamond"/>
                <w:sz w:val="24"/>
                <w:szCs w:val="24"/>
              </w:rPr>
            </w:pPr>
          </w:p>
        </w:tc>
      </w:tr>
      <w:tr w:rsidR="0015046B" w:rsidRPr="00E3085B" w14:paraId="0F2E1FF3" w14:textId="77777777" w:rsidTr="00C80D54">
        <w:tc>
          <w:tcPr>
            <w:tcW w:w="4213" w:type="dxa"/>
            <w:tcBorders>
              <w:bottom w:val="single" w:sz="4" w:space="0" w:color="auto"/>
            </w:tcBorders>
            <w:shd w:val="clear" w:color="auto" w:fill="E7E6E6" w:themeFill="background2"/>
          </w:tcPr>
          <w:p w14:paraId="5D7A073D" w14:textId="77777777" w:rsidR="00652F8D" w:rsidRDefault="00652F8D" w:rsidP="00652F8D">
            <w:pPr>
              <w:rPr>
                <w:rFonts w:ascii="Garamond" w:hAnsi="Garamond"/>
                <w:sz w:val="24"/>
                <w:szCs w:val="24"/>
              </w:rPr>
            </w:pPr>
            <w:r w:rsidRPr="00E3085B">
              <w:rPr>
                <w:rFonts w:ascii="Garamond" w:hAnsi="Garamond"/>
                <w:sz w:val="24"/>
                <w:szCs w:val="24"/>
              </w:rPr>
              <w:t xml:space="preserve">Justification and </w:t>
            </w:r>
            <w:r>
              <w:rPr>
                <w:rFonts w:ascii="Garamond" w:hAnsi="Garamond"/>
                <w:sz w:val="24"/>
                <w:szCs w:val="24"/>
              </w:rPr>
              <w:t xml:space="preserve">Background </w:t>
            </w:r>
            <w:r w:rsidRPr="00E3085B">
              <w:rPr>
                <w:rFonts w:ascii="Garamond" w:hAnsi="Garamond"/>
                <w:sz w:val="24"/>
                <w:szCs w:val="24"/>
              </w:rPr>
              <w:t>Notes:</w:t>
            </w:r>
            <w:r>
              <w:rPr>
                <w:rFonts w:ascii="Garamond" w:hAnsi="Garamond"/>
                <w:sz w:val="24"/>
                <w:szCs w:val="24"/>
              </w:rPr>
              <w:t xml:space="preserve"> </w:t>
            </w:r>
          </w:p>
          <w:p w14:paraId="2D7497B0" w14:textId="77777777" w:rsidR="00652F8D" w:rsidRDefault="00652F8D" w:rsidP="00652F8D">
            <w:pPr>
              <w:rPr>
                <w:rFonts w:ascii="Garamond" w:hAnsi="Garamond"/>
                <w:sz w:val="24"/>
                <w:szCs w:val="24"/>
              </w:rPr>
            </w:pPr>
          </w:p>
          <w:p w14:paraId="1C9480CF" w14:textId="6A0422BB" w:rsidR="00163912" w:rsidRPr="00E3085B" w:rsidRDefault="00044E7E" w:rsidP="00E3085B">
            <w:pPr>
              <w:rPr>
                <w:rFonts w:ascii="Garamond" w:hAnsi="Garamond"/>
                <w:sz w:val="24"/>
                <w:szCs w:val="24"/>
              </w:rPr>
            </w:pPr>
            <w:r>
              <w:rPr>
                <w:rFonts w:ascii="Garamond" w:hAnsi="Garamond"/>
                <w:sz w:val="24"/>
                <w:szCs w:val="24"/>
              </w:rPr>
              <w:t xml:space="preserve">If you anticipate a salary budget that is higher than the current </w:t>
            </w:r>
            <w:proofErr w:type="gramStart"/>
            <w:r>
              <w:rPr>
                <w:rFonts w:ascii="Garamond" w:hAnsi="Garamond"/>
                <w:sz w:val="24"/>
                <w:szCs w:val="24"/>
              </w:rPr>
              <w:t>budget</w:t>
            </w:r>
            <w:proofErr w:type="gramEnd"/>
            <w:r>
              <w:rPr>
                <w:rFonts w:ascii="Garamond" w:hAnsi="Garamond"/>
                <w:sz w:val="24"/>
                <w:szCs w:val="24"/>
              </w:rPr>
              <w:t xml:space="preserve"> please include the request for additional funding here. </w:t>
            </w:r>
            <w:r w:rsidR="00652F8D">
              <w:rPr>
                <w:rFonts w:ascii="Garamond" w:hAnsi="Garamond"/>
                <w:sz w:val="24"/>
                <w:szCs w:val="24"/>
              </w:rPr>
              <w:t xml:space="preserve"> </w:t>
            </w:r>
          </w:p>
        </w:tc>
        <w:tc>
          <w:tcPr>
            <w:tcW w:w="6582" w:type="dxa"/>
            <w:gridSpan w:val="4"/>
            <w:tcBorders>
              <w:bottom w:val="single" w:sz="4" w:space="0" w:color="auto"/>
            </w:tcBorders>
          </w:tcPr>
          <w:p w14:paraId="36CBF567" w14:textId="77777777" w:rsidR="00652F8D" w:rsidRPr="00E3085B" w:rsidRDefault="00652F8D" w:rsidP="00652F8D">
            <w:pPr>
              <w:rPr>
                <w:rFonts w:ascii="Garamond" w:hAnsi="Garamond"/>
                <w:sz w:val="24"/>
                <w:szCs w:val="24"/>
              </w:rPr>
            </w:pPr>
            <w:r>
              <w:rPr>
                <w:rFonts w:ascii="Garamond" w:hAnsi="Garamond"/>
                <w:sz w:val="24"/>
                <w:szCs w:val="24"/>
              </w:rPr>
              <w:t>Note: Academic Affairs requests require an additional justification form located here.</w:t>
            </w:r>
          </w:p>
          <w:p w14:paraId="65F8A654" w14:textId="77777777" w:rsidR="00B93B2D" w:rsidRPr="00E3085B" w:rsidRDefault="00B93B2D" w:rsidP="00E3085B">
            <w:pPr>
              <w:rPr>
                <w:rFonts w:ascii="Garamond" w:hAnsi="Garamond"/>
                <w:sz w:val="24"/>
                <w:szCs w:val="24"/>
              </w:rPr>
            </w:pPr>
          </w:p>
          <w:p w14:paraId="081E584C" w14:textId="77777777" w:rsidR="00B93B2D" w:rsidRPr="00E3085B" w:rsidRDefault="00B93B2D" w:rsidP="00E3085B">
            <w:pPr>
              <w:rPr>
                <w:rFonts w:ascii="Garamond" w:hAnsi="Garamond"/>
                <w:sz w:val="24"/>
                <w:szCs w:val="24"/>
              </w:rPr>
            </w:pPr>
          </w:p>
        </w:tc>
      </w:tr>
      <w:tr w:rsidR="0015046B" w:rsidRPr="00E3085B" w14:paraId="261F6E71" w14:textId="77777777" w:rsidTr="00C80D54">
        <w:tc>
          <w:tcPr>
            <w:tcW w:w="4213" w:type="dxa"/>
            <w:tcBorders>
              <w:bottom w:val="single" w:sz="4" w:space="0" w:color="auto"/>
            </w:tcBorders>
            <w:shd w:val="clear" w:color="auto" w:fill="E7E6E6" w:themeFill="background2"/>
          </w:tcPr>
          <w:p w14:paraId="5010FB75" w14:textId="640DD614" w:rsidR="00BD5C5C" w:rsidRPr="00E3085B" w:rsidRDefault="00652F8D" w:rsidP="008C22C8">
            <w:pPr>
              <w:rPr>
                <w:rFonts w:ascii="Garamond" w:hAnsi="Garamond"/>
                <w:sz w:val="24"/>
                <w:szCs w:val="24"/>
              </w:rPr>
            </w:pPr>
            <w:r>
              <w:rPr>
                <w:rFonts w:ascii="Garamond" w:hAnsi="Garamond"/>
                <w:sz w:val="24"/>
                <w:szCs w:val="24"/>
              </w:rPr>
              <w:t>Vice President Approval</w:t>
            </w:r>
            <w:r w:rsidR="00C832E5">
              <w:rPr>
                <w:rFonts w:ascii="Garamond" w:hAnsi="Garamond"/>
                <w:sz w:val="24"/>
                <w:szCs w:val="24"/>
              </w:rPr>
              <w:t xml:space="preserve"> of Request</w:t>
            </w:r>
            <w:r>
              <w:rPr>
                <w:rFonts w:ascii="Garamond" w:hAnsi="Garamond"/>
                <w:sz w:val="24"/>
                <w:szCs w:val="24"/>
              </w:rPr>
              <w:t xml:space="preserve"> Required to Initiate Review:</w:t>
            </w:r>
          </w:p>
        </w:tc>
        <w:tc>
          <w:tcPr>
            <w:tcW w:w="6582" w:type="dxa"/>
            <w:gridSpan w:val="4"/>
            <w:tcBorders>
              <w:bottom w:val="single" w:sz="4" w:space="0" w:color="auto"/>
            </w:tcBorders>
          </w:tcPr>
          <w:p w14:paraId="061EB882" w14:textId="77777777" w:rsidR="00BD5C5C" w:rsidRDefault="00BD5C5C" w:rsidP="00E3085B">
            <w:pPr>
              <w:rPr>
                <w:rFonts w:ascii="Garamond" w:hAnsi="Garamond"/>
                <w:sz w:val="24"/>
                <w:szCs w:val="24"/>
              </w:rPr>
            </w:pPr>
          </w:p>
          <w:p w14:paraId="368BA400" w14:textId="77777777" w:rsidR="006B48F5" w:rsidRPr="00E3085B" w:rsidRDefault="006B48F5" w:rsidP="00E3085B">
            <w:pPr>
              <w:rPr>
                <w:rFonts w:ascii="Garamond" w:hAnsi="Garamond"/>
                <w:sz w:val="24"/>
                <w:szCs w:val="24"/>
              </w:rPr>
            </w:pPr>
          </w:p>
        </w:tc>
      </w:tr>
      <w:tr w:rsidR="0015046B" w:rsidRPr="00E3085B" w14:paraId="5DCA2026" w14:textId="77777777" w:rsidTr="00C80D54">
        <w:tc>
          <w:tcPr>
            <w:tcW w:w="4213" w:type="dxa"/>
            <w:tcBorders>
              <w:top w:val="single" w:sz="4" w:space="0" w:color="auto"/>
              <w:left w:val="nil"/>
              <w:bottom w:val="nil"/>
              <w:right w:val="nil"/>
            </w:tcBorders>
            <w:shd w:val="clear" w:color="auto" w:fill="auto"/>
          </w:tcPr>
          <w:p w14:paraId="0064B77F" w14:textId="77777777" w:rsidR="00B0486C" w:rsidRDefault="00B0486C" w:rsidP="008C22C8">
            <w:pPr>
              <w:rPr>
                <w:rFonts w:ascii="Garamond" w:hAnsi="Garamond"/>
                <w:sz w:val="24"/>
                <w:szCs w:val="24"/>
              </w:rPr>
            </w:pPr>
          </w:p>
        </w:tc>
        <w:tc>
          <w:tcPr>
            <w:tcW w:w="6582" w:type="dxa"/>
            <w:gridSpan w:val="4"/>
            <w:tcBorders>
              <w:top w:val="single" w:sz="4" w:space="0" w:color="auto"/>
              <w:left w:val="nil"/>
              <w:bottom w:val="nil"/>
              <w:right w:val="nil"/>
            </w:tcBorders>
            <w:shd w:val="clear" w:color="auto" w:fill="auto"/>
          </w:tcPr>
          <w:p w14:paraId="32E03125" w14:textId="77777777" w:rsidR="00B0486C" w:rsidRDefault="00B0486C" w:rsidP="00E3085B">
            <w:pPr>
              <w:rPr>
                <w:rFonts w:ascii="Garamond" w:hAnsi="Garamond"/>
                <w:sz w:val="24"/>
                <w:szCs w:val="24"/>
              </w:rPr>
            </w:pPr>
          </w:p>
        </w:tc>
      </w:tr>
      <w:tr w:rsidR="00163912" w:rsidRPr="00E3085B" w14:paraId="25DDA44C" w14:textId="77777777" w:rsidTr="00B0486C">
        <w:tc>
          <w:tcPr>
            <w:tcW w:w="0" w:type="auto"/>
            <w:gridSpan w:val="5"/>
            <w:tcBorders>
              <w:top w:val="nil"/>
            </w:tcBorders>
            <w:shd w:val="clear" w:color="auto" w:fill="000000" w:themeFill="text1"/>
          </w:tcPr>
          <w:p w14:paraId="6C81563F" w14:textId="77777777" w:rsidR="00163912" w:rsidRPr="00E3085B" w:rsidRDefault="00163912" w:rsidP="00E4782B">
            <w:pPr>
              <w:spacing w:line="120" w:lineRule="auto"/>
              <w:rPr>
                <w:rFonts w:ascii="Garamond" w:hAnsi="Garamond"/>
                <w:b/>
                <w:color w:val="FFFFFF" w:themeColor="background1"/>
                <w:sz w:val="24"/>
                <w:szCs w:val="24"/>
              </w:rPr>
            </w:pPr>
          </w:p>
          <w:p w14:paraId="5E23836C" w14:textId="7F07E24B" w:rsidR="00163912" w:rsidRPr="00E3085B" w:rsidRDefault="00163912" w:rsidP="00E3085B">
            <w:pPr>
              <w:rPr>
                <w:rFonts w:ascii="Garamond" w:hAnsi="Garamond"/>
                <w:b/>
                <w:color w:val="FFFFFF" w:themeColor="background1"/>
                <w:sz w:val="24"/>
                <w:szCs w:val="24"/>
              </w:rPr>
            </w:pPr>
            <w:r w:rsidRPr="00E3085B">
              <w:rPr>
                <w:rFonts w:ascii="Garamond" w:hAnsi="Garamond"/>
                <w:b/>
                <w:color w:val="FFFFFF" w:themeColor="background1"/>
                <w:sz w:val="24"/>
                <w:szCs w:val="24"/>
              </w:rPr>
              <w:t xml:space="preserve">B. Job Summary and Minimum Qualifications  </w:t>
            </w:r>
          </w:p>
          <w:p w14:paraId="03BE7A06" w14:textId="77777777" w:rsidR="00163912" w:rsidRDefault="00163912" w:rsidP="00E3085B">
            <w:pPr>
              <w:rPr>
                <w:rFonts w:ascii="Garamond" w:hAnsi="Garamond"/>
                <w:i/>
                <w:color w:val="FFFFFF" w:themeColor="background1"/>
                <w:sz w:val="24"/>
                <w:szCs w:val="24"/>
              </w:rPr>
            </w:pPr>
            <w:r w:rsidRPr="00E3085B">
              <w:rPr>
                <w:rFonts w:ascii="Garamond" w:hAnsi="Garamond"/>
                <w:i/>
                <w:color w:val="FFFFFF" w:themeColor="background1"/>
                <w:sz w:val="24"/>
                <w:szCs w:val="24"/>
              </w:rPr>
              <w:t xml:space="preserve">The job description defines the job classification and market salary. First, you should determine what the primary purpose of this job is and set minimum qualifications needed to complete the functions you outline. The information in this form is used to populate the job posting. </w:t>
            </w:r>
          </w:p>
          <w:p w14:paraId="1375B641" w14:textId="5870D986" w:rsidR="00E4782B" w:rsidRPr="00E4782B" w:rsidRDefault="00E4782B" w:rsidP="00E4782B">
            <w:pPr>
              <w:spacing w:line="120" w:lineRule="auto"/>
              <w:rPr>
                <w:rFonts w:ascii="Garamond" w:hAnsi="Garamond"/>
                <w:i/>
                <w:color w:val="FFFFFF" w:themeColor="background1"/>
                <w:sz w:val="24"/>
                <w:szCs w:val="24"/>
              </w:rPr>
            </w:pPr>
          </w:p>
        </w:tc>
      </w:tr>
      <w:tr w:rsidR="00163912" w:rsidRPr="00E3085B" w14:paraId="2798406C" w14:textId="77777777" w:rsidTr="001250FF">
        <w:tc>
          <w:tcPr>
            <w:tcW w:w="0" w:type="auto"/>
            <w:gridSpan w:val="5"/>
          </w:tcPr>
          <w:p w14:paraId="42F4B26E" w14:textId="7EFD37CC" w:rsidR="00163912" w:rsidRPr="00E3085B" w:rsidRDefault="00163912" w:rsidP="00E3085B">
            <w:pPr>
              <w:rPr>
                <w:rFonts w:ascii="Garamond" w:hAnsi="Garamond"/>
                <w:b/>
                <w:sz w:val="24"/>
                <w:szCs w:val="24"/>
                <w:u w:val="single"/>
              </w:rPr>
            </w:pPr>
            <w:r w:rsidRPr="00E3085B">
              <w:rPr>
                <w:rFonts w:ascii="Garamond" w:hAnsi="Garamond"/>
                <w:b/>
                <w:sz w:val="24"/>
                <w:szCs w:val="24"/>
                <w:u w:val="single"/>
              </w:rPr>
              <w:t>Job Summary</w:t>
            </w:r>
          </w:p>
          <w:p w14:paraId="406DEFFE" w14:textId="0E1409C8" w:rsidR="00163912" w:rsidRPr="00E3085B" w:rsidRDefault="00163912" w:rsidP="00E3085B">
            <w:pPr>
              <w:rPr>
                <w:rFonts w:ascii="Garamond" w:hAnsi="Garamond"/>
                <w:sz w:val="24"/>
                <w:szCs w:val="24"/>
              </w:rPr>
            </w:pPr>
            <w:r w:rsidRPr="00E3085B">
              <w:rPr>
                <w:rFonts w:ascii="Garamond" w:hAnsi="Garamond"/>
                <w:sz w:val="24"/>
                <w:szCs w:val="24"/>
              </w:rPr>
              <w:t xml:space="preserve">The first paragraph should briefly summarize the reason the position exists and the most important responsibilities of the role. This serves as a high-level overview of the primary function of this job. </w:t>
            </w:r>
          </w:p>
          <w:p w14:paraId="63B3F558" w14:textId="21EFBD35" w:rsidR="00163912" w:rsidRPr="00E3085B" w:rsidRDefault="00163912" w:rsidP="00E3085B">
            <w:pPr>
              <w:rPr>
                <w:rFonts w:ascii="Garamond" w:hAnsi="Garamond"/>
                <w:sz w:val="24"/>
                <w:szCs w:val="24"/>
              </w:rPr>
            </w:pPr>
          </w:p>
          <w:p w14:paraId="053A5B98" w14:textId="77777777" w:rsidR="00163912" w:rsidRPr="00E3085B" w:rsidRDefault="00163912" w:rsidP="00E3085B">
            <w:pPr>
              <w:rPr>
                <w:rFonts w:ascii="Garamond" w:hAnsi="Garamond"/>
                <w:sz w:val="24"/>
                <w:szCs w:val="24"/>
              </w:rPr>
            </w:pPr>
          </w:p>
          <w:p w14:paraId="3595D720" w14:textId="193A51E3" w:rsidR="00163912" w:rsidRPr="00E3085B" w:rsidRDefault="00163912" w:rsidP="00E3085B">
            <w:pPr>
              <w:rPr>
                <w:rFonts w:ascii="Garamond" w:hAnsi="Garamond"/>
                <w:b/>
                <w:sz w:val="24"/>
                <w:szCs w:val="24"/>
                <w:u w:val="single"/>
              </w:rPr>
            </w:pPr>
            <w:r w:rsidRPr="00E3085B">
              <w:rPr>
                <w:rFonts w:ascii="Garamond" w:hAnsi="Garamond"/>
                <w:b/>
                <w:sz w:val="24"/>
                <w:szCs w:val="24"/>
                <w:u w:val="single"/>
              </w:rPr>
              <w:t>A</w:t>
            </w:r>
            <w:r w:rsidR="00366AC3" w:rsidRPr="00E3085B">
              <w:rPr>
                <w:rFonts w:ascii="Garamond" w:hAnsi="Garamond"/>
                <w:b/>
                <w:sz w:val="24"/>
                <w:szCs w:val="24"/>
                <w:u w:val="single"/>
              </w:rPr>
              <w:t>uthority and A</w:t>
            </w:r>
            <w:r w:rsidRPr="00E3085B">
              <w:rPr>
                <w:rFonts w:ascii="Garamond" w:hAnsi="Garamond"/>
                <w:b/>
                <w:sz w:val="24"/>
                <w:szCs w:val="24"/>
                <w:u w:val="single"/>
              </w:rPr>
              <w:t>ccountabil</w:t>
            </w:r>
            <w:r w:rsidR="00366AC3" w:rsidRPr="00E3085B">
              <w:rPr>
                <w:rFonts w:ascii="Garamond" w:hAnsi="Garamond"/>
                <w:b/>
                <w:sz w:val="24"/>
                <w:szCs w:val="24"/>
                <w:u w:val="single"/>
              </w:rPr>
              <w:t>ity</w:t>
            </w:r>
          </w:p>
          <w:p w14:paraId="506AC901" w14:textId="122B7851" w:rsidR="00163912" w:rsidRPr="00E3085B" w:rsidRDefault="00163912" w:rsidP="00E3085B">
            <w:pPr>
              <w:rPr>
                <w:rFonts w:ascii="Garamond" w:hAnsi="Garamond"/>
                <w:iCs/>
                <w:sz w:val="24"/>
                <w:szCs w:val="24"/>
              </w:rPr>
            </w:pPr>
            <w:r w:rsidRPr="00E3085B">
              <w:rPr>
                <w:rFonts w:ascii="Garamond" w:hAnsi="Garamond"/>
                <w:iCs/>
                <w:sz w:val="24"/>
                <w:szCs w:val="24"/>
              </w:rPr>
              <w:t xml:space="preserve">Please list </w:t>
            </w:r>
            <w:r w:rsidR="00A753E8" w:rsidRPr="00E3085B">
              <w:rPr>
                <w:rFonts w:ascii="Garamond" w:hAnsi="Garamond"/>
                <w:iCs/>
                <w:sz w:val="24"/>
                <w:szCs w:val="24"/>
              </w:rPr>
              <w:t xml:space="preserve">who this position reports to and </w:t>
            </w:r>
            <w:r w:rsidRPr="00E3085B">
              <w:rPr>
                <w:rFonts w:ascii="Garamond" w:hAnsi="Garamond"/>
                <w:iCs/>
                <w:sz w:val="24"/>
                <w:szCs w:val="24"/>
              </w:rPr>
              <w:t xml:space="preserve">the number of direct reports to this position (if any), budgetary responsibility, and authority. </w:t>
            </w:r>
          </w:p>
          <w:p w14:paraId="549CA86E" w14:textId="2AD898AF" w:rsidR="00163912" w:rsidRPr="00E3085B" w:rsidRDefault="00163912" w:rsidP="00E3085B">
            <w:pPr>
              <w:rPr>
                <w:rFonts w:ascii="Garamond" w:hAnsi="Garamond"/>
                <w:sz w:val="24"/>
                <w:szCs w:val="24"/>
              </w:rPr>
            </w:pPr>
          </w:p>
          <w:p w14:paraId="52662978" w14:textId="77777777" w:rsidR="00163912" w:rsidRPr="00E3085B" w:rsidRDefault="00163912" w:rsidP="00E3085B">
            <w:pPr>
              <w:rPr>
                <w:rFonts w:ascii="Garamond" w:hAnsi="Garamond"/>
                <w:sz w:val="24"/>
                <w:szCs w:val="24"/>
              </w:rPr>
            </w:pPr>
          </w:p>
          <w:p w14:paraId="14EF3454" w14:textId="6456ED0F" w:rsidR="00163912" w:rsidRPr="00E3085B" w:rsidRDefault="00163912" w:rsidP="00E3085B">
            <w:pPr>
              <w:rPr>
                <w:rFonts w:ascii="Garamond" w:hAnsi="Garamond"/>
                <w:b/>
                <w:sz w:val="24"/>
                <w:szCs w:val="24"/>
                <w:u w:val="single"/>
              </w:rPr>
            </w:pPr>
            <w:r w:rsidRPr="00E3085B">
              <w:rPr>
                <w:rFonts w:ascii="Garamond" w:hAnsi="Garamond"/>
                <w:b/>
                <w:sz w:val="24"/>
                <w:szCs w:val="24"/>
                <w:u w:val="single"/>
              </w:rPr>
              <w:t>Required</w:t>
            </w:r>
            <w:r w:rsidR="008C31F0">
              <w:rPr>
                <w:rFonts w:ascii="Garamond" w:hAnsi="Garamond"/>
                <w:b/>
                <w:sz w:val="24"/>
                <w:szCs w:val="24"/>
                <w:u w:val="single"/>
              </w:rPr>
              <w:t>/Minimum</w:t>
            </w:r>
            <w:r w:rsidRPr="00E3085B">
              <w:rPr>
                <w:rFonts w:ascii="Garamond" w:hAnsi="Garamond"/>
                <w:b/>
                <w:sz w:val="24"/>
                <w:szCs w:val="24"/>
                <w:u w:val="single"/>
              </w:rPr>
              <w:t xml:space="preserve"> Qualifications</w:t>
            </w:r>
          </w:p>
          <w:p w14:paraId="369D1312" w14:textId="5EA381CC" w:rsidR="00163912" w:rsidRPr="00E3085B" w:rsidRDefault="00163912" w:rsidP="00E3085B">
            <w:pPr>
              <w:rPr>
                <w:rFonts w:ascii="Garamond" w:hAnsi="Garamond"/>
                <w:iCs/>
                <w:sz w:val="24"/>
                <w:szCs w:val="24"/>
              </w:rPr>
            </w:pPr>
            <w:r w:rsidRPr="00E3085B">
              <w:rPr>
                <w:rFonts w:ascii="Garamond" w:hAnsi="Garamond"/>
                <w:iCs/>
                <w:sz w:val="24"/>
                <w:szCs w:val="24"/>
              </w:rPr>
              <w:t xml:space="preserve">The items listed below are representative of the education, knowledge, skills, abilities, and other characteristics required for this position. </w:t>
            </w:r>
            <w:r w:rsidR="00830440" w:rsidRPr="00E3085B">
              <w:rPr>
                <w:rFonts w:ascii="Garamond" w:hAnsi="Garamond"/>
                <w:iCs/>
                <w:sz w:val="24"/>
                <w:szCs w:val="24"/>
              </w:rPr>
              <w:t>Please include</w:t>
            </w:r>
            <w:r w:rsidRPr="00E3085B">
              <w:rPr>
                <w:rFonts w:ascii="Garamond" w:hAnsi="Garamond"/>
                <w:iCs/>
                <w:sz w:val="24"/>
                <w:szCs w:val="24"/>
              </w:rPr>
              <w:t xml:space="preserve"> minimum level of education, degrees required (if any), relevant work experience, credentials, licenses, certifications, special skills, and physical requirements. </w:t>
            </w:r>
          </w:p>
          <w:p w14:paraId="42F16E48" w14:textId="3451CDC4" w:rsidR="00163912" w:rsidRPr="00E3085B" w:rsidRDefault="00163912" w:rsidP="00E3085B">
            <w:pPr>
              <w:rPr>
                <w:rFonts w:ascii="Garamond" w:hAnsi="Garamond"/>
                <w:b/>
                <w:sz w:val="24"/>
                <w:szCs w:val="24"/>
              </w:rPr>
            </w:pPr>
          </w:p>
          <w:p w14:paraId="414FA4A1" w14:textId="77777777" w:rsidR="00163912" w:rsidRPr="00E3085B" w:rsidRDefault="00163912" w:rsidP="00E3085B">
            <w:pPr>
              <w:rPr>
                <w:rFonts w:ascii="Garamond" w:hAnsi="Garamond"/>
                <w:b/>
                <w:sz w:val="24"/>
                <w:szCs w:val="24"/>
              </w:rPr>
            </w:pPr>
          </w:p>
          <w:p w14:paraId="4320AAB4" w14:textId="49C295D8" w:rsidR="00163912" w:rsidRPr="00E3085B" w:rsidRDefault="00163912" w:rsidP="00E3085B">
            <w:pPr>
              <w:rPr>
                <w:rFonts w:ascii="Garamond" w:hAnsi="Garamond"/>
                <w:b/>
                <w:sz w:val="24"/>
                <w:szCs w:val="24"/>
                <w:u w:val="single"/>
              </w:rPr>
            </w:pPr>
            <w:r w:rsidRPr="00E3085B">
              <w:rPr>
                <w:rFonts w:ascii="Garamond" w:hAnsi="Garamond"/>
                <w:b/>
                <w:sz w:val="24"/>
                <w:szCs w:val="24"/>
                <w:u w:val="single"/>
              </w:rPr>
              <w:t xml:space="preserve">Preferred Qualifications </w:t>
            </w:r>
          </w:p>
          <w:p w14:paraId="2F707FA1" w14:textId="265EA727" w:rsidR="00163912" w:rsidRPr="00E3085B" w:rsidRDefault="00163912" w:rsidP="00E3085B">
            <w:pPr>
              <w:rPr>
                <w:rFonts w:ascii="Garamond" w:hAnsi="Garamond"/>
                <w:iCs/>
                <w:sz w:val="24"/>
                <w:szCs w:val="24"/>
              </w:rPr>
            </w:pPr>
            <w:r w:rsidRPr="00E3085B">
              <w:rPr>
                <w:rFonts w:ascii="Garamond" w:hAnsi="Garamond"/>
                <w:iCs/>
                <w:sz w:val="24"/>
                <w:szCs w:val="24"/>
              </w:rPr>
              <w:t xml:space="preserve">Please list any desired education, knowledge, abilities, skills, or competencies. These are considered preferred qualities but are not required. </w:t>
            </w:r>
          </w:p>
          <w:p w14:paraId="41BDC0BF" w14:textId="09DD14F0" w:rsidR="00163912" w:rsidRPr="00E3085B" w:rsidRDefault="00163912" w:rsidP="00E3085B">
            <w:pPr>
              <w:rPr>
                <w:rFonts w:ascii="Garamond" w:hAnsi="Garamond"/>
                <w:iCs/>
                <w:sz w:val="24"/>
                <w:szCs w:val="24"/>
              </w:rPr>
            </w:pPr>
          </w:p>
        </w:tc>
      </w:tr>
    </w:tbl>
    <w:p w14:paraId="5B6531E4" w14:textId="77777777" w:rsidR="006E35D0" w:rsidRPr="00E3085B" w:rsidRDefault="006E35D0" w:rsidP="00E3085B">
      <w:pPr>
        <w:spacing w:after="0" w:line="240" w:lineRule="auto"/>
        <w:rPr>
          <w:rFonts w:ascii="Garamond" w:hAnsi="Garamond"/>
          <w:sz w:val="24"/>
          <w:szCs w:val="24"/>
        </w:rPr>
      </w:pPr>
    </w:p>
    <w:tbl>
      <w:tblPr>
        <w:tblStyle w:val="TableGrid"/>
        <w:tblpPr w:leftFromText="180" w:rightFromText="180" w:vertAnchor="text" w:tblpY="1"/>
        <w:tblOverlap w:val="never"/>
        <w:tblW w:w="10795" w:type="dxa"/>
        <w:tblLook w:val="04A0" w:firstRow="1" w:lastRow="0" w:firstColumn="1" w:lastColumn="0" w:noHBand="0" w:noVBand="1"/>
      </w:tblPr>
      <w:tblGrid>
        <w:gridCol w:w="890"/>
        <w:gridCol w:w="1648"/>
        <w:gridCol w:w="8257"/>
      </w:tblGrid>
      <w:tr w:rsidR="001250FF" w:rsidRPr="00E3085B" w14:paraId="5319CDBD" w14:textId="77777777" w:rsidTr="006E35D0">
        <w:trPr>
          <w:cantSplit/>
        </w:trPr>
        <w:tc>
          <w:tcPr>
            <w:tcW w:w="10795" w:type="dxa"/>
            <w:gridSpan w:val="3"/>
            <w:shd w:val="clear" w:color="auto" w:fill="000000" w:themeFill="text1"/>
          </w:tcPr>
          <w:p w14:paraId="4E0BF647" w14:textId="77777777" w:rsidR="006E35D0" w:rsidRPr="00E3085B" w:rsidRDefault="006E35D0" w:rsidP="0096582E">
            <w:pPr>
              <w:spacing w:line="120" w:lineRule="auto"/>
              <w:rPr>
                <w:rFonts w:ascii="Garamond" w:hAnsi="Garamond"/>
                <w:b/>
                <w:color w:val="FFFFFF" w:themeColor="background1"/>
                <w:sz w:val="24"/>
                <w:szCs w:val="24"/>
              </w:rPr>
            </w:pPr>
          </w:p>
          <w:p w14:paraId="05979822" w14:textId="3BF3F08A" w:rsidR="006E35D0" w:rsidRPr="00E3085B" w:rsidRDefault="001250FF" w:rsidP="00E3085B">
            <w:pPr>
              <w:rPr>
                <w:rFonts w:ascii="Garamond" w:hAnsi="Garamond"/>
                <w:b/>
                <w:color w:val="FFFFFF" w:themeColor="background1"/>
                <w:sz w:val="24"/>
                <w:szCs w:val="24"/>
              </w:rPr>
            </w:pPr>
            <w:r w:rsidRPr="00E3085B">
              <w:rPr>
                <w:rFonts w:ascii="Garamond" w:hAnsi="Garamond"/>
                <w:b/>
                <w:color w:val="FFFFFF" w:themeColor="background1"/>
                <w:sz w:val="24"/>
                <w:szCs w:val="24"/>
              </w:rPr>
              <w:t xml:space="preserve">C. </w:t>
            </w:r>
            <w:r w:rsidR="006E35D0" w:rsidRPr="00E3085B">
              <w:rPr>
                <w:rFonts w:ascii="Garamond" w:hAnsi="Garamond"/>
                <w:b/>
                <w:color w:val="FFFFFF" w:themeColor="background1"/>
                <w:sz w:val="24"/>
                <w:szCs w:val="24"/>
              </w:rPr>
              <w:t xml:space="preserve">Functional Outline of Job </w:t>
            </w:r>
            <w:r w:rsidRPr="00E3085B">
              <w:rPr>
                <w:rFonts w:ascii="Garamond" w:hAnsi="Garamond"/>
                <w:b/>
                <w:color w:val="FFFFFF" w:themeColor="background1"/>
                <w:sz w:val="24"/>
                <w:szCs w:val="24"/>
              </w:rPr>
              <w:t>Responsibilities</w:t>
            </w:r>
          </w:p>
          <w:p w14:paraId="5E5383E7" w14:textId="727C096B" w:rsidR="006E35D0" w:rsidRPr="00E3085B" w:rsidRDefault="00826336" w:rsidP="00E3085B">
            <w:pPr>
              <w:rPr>
                <w:rFonts w:ascii="Garamond" w:hAnsi="Garamond"/>
                <w:i/>
                <w:color w:val="FFFFFF" w:themeColor="background1"/>
                <w:sz w:val="24"/>
                <w:szCs w:val="24"/>
              </w:rPr>
            </w:pPr>
            <w:r w:rsidRPr="00E3085B">
              <w:rPr>
                <w:rFonts w:ascii="Garamond" w:hAnsi="Garamond"/>
                <w:i/>
                <w:color w:val="FFFFFF" w:themeColor="background1"/>
                <w:sz w:val="24"/>
                <w:szCs w:val="24"/>
              </w:rPr>
              <w:t>This section allows you to describe the specific duties performed by the employee in this position. This section should provide detailed tasks tied directly to the summarized duties found above. Effectively used, each section will group</w:t>
            </w:r>
            <w:r w:rsidR="006E35D0" w:rsidRPr="00E3085B">
              <w:rPr>
                <w:rFonts w:ascii="Garamond" w:hAnsi="Garamond"/>
                <w:i/>
                <w:color w:val="FFFFFF" w:themeColor="background1"/>
                <w:sz w:val="24"/>
                <w:szCs w:val="24"/>
              </w:rPr>
              <w:t xml:space="preserve"> common tasks into</w:t>
            </w:r>
            <w:r w:rsidRPr="00E3085B">
              <w:rPr>
                <w:rFonts w:ascii="Garamond" w:hAnsi="Garamond"/>
                <w:i/>
                <w:color w:val="FFFFFF" w:themeColor="background1"/>
                <w:sz w:val="24"/>
                <w:szCs w:val="24"/>
              </w:rPr>
              <w:t xml:space="preserve"> functional categories.</w:t>
            </w:r>
            <w:r w:rsidR="006E35D0" w:rsidRPr="00E3085B">
              <w:rPr>
                <w:rFonts w:ascii="Garamond" w:hAnsi="Garamond"/>
                <w:i/>
                <w:color w:val="FFFFFF" w:themeColor="background1"/>
                <w:sz w:val="24"/>
                <w:szCs w:val="24"/>
              </w:rPr>
              <w:t xml:space="preserve"> This outline will eventually drive performance standards and expectations. </w:t>
            </w:r>
          </w:p>
          <w:p w14:paraId="7FDE8628" w14:textId="77777777" w:rsidR="006E35D0" w:rsidRPr="00E3085B" w:rsidRDefault="006E35D0" w:rsidP="00E3085B">
            <w:pPr>
              <w:rPr>
                <w:rFonts w:ascii="Garamond" w:hAnsi="Garamond"/>
                <w:i/>
                <w:color w:val="FFFFFF" w:themeColor="background1"/>
                <w:sz w:val="24"/>
                <w:szCs w:val="24"/>
              </w:rPr>
            </w:pPr>
          </w:p>
          <w:p w14:paraId="29EEC3B1" w14:textId="77777777" w:rsidR="006E35D0" w:rsidRDefault="006E35D0" w:rsidP="00E3085B">
            <w:pPr>
              <w:rPr>
                <w:rFonts w:ascii="Garamond" w:hAnsi="Garamond"/>
                <w:i/>
                <w:color w:val="FFFFFF" w:themeColor="background1"/>
                <w:sz w:val="24"/>
                <w:szCs w:val="24"/>
              </w:rPr>
            </w:pPr>
            <w:r w:rsidRPr="00E3085B">
              <w:rPr>
                <w:rFonts w:ascii="Garamond" w:hAnsi="Garamond"/>
                <w:i/>
                <w:color w:val="FFFFFF" w:themeColor="background1"/>
                <w:sz w:val="24"/>
                <w:szCs w:val="24"/>
              </w:rPr>
              <w:t>In order to comply with the Americans with Disabilities Act, y</w:t>
            </w:r>
            <w:r w:rsidR="00826336" w:rsidRPr="00E3085B">
              <w:rPr>
                <w:rFonts w:ascii="Garamond" w:hAnsi="Garamond"/>
                <w:i/>
                <w:color w:val="FFFFFF" w:themeColor="background1"/>
                <w:sz w:val="24"/>
                <w:szCs w:val="24"/>
              </w:rPr>
              <w:t>ou must indicate whether a responsibility is Essential (E) or Non-Essential (NE)</w:t>
            </w:r>
            <w:r w:rsidRPr="00E3085B">
              <w:rPr>
                <w:rFonts w:ascii="Garamond" w:hAnsi="Garamond"/>
                <w:i/>
                <w:color w:val="FFFFFF" w:themeColor="background1"/>
                <w:sz w:val="24"/>
                <w:szCs w:val="24"/>
              </w:rPr>
              <w:t xml:space="preserve">. A job function may be considered Essential if this position exists to perform that function, there are a limited number of employees available to do this function, and/or the function requires highly specialized skills. </w:t>
            </w:r>
          </w:p>
          <w:p w14:paraId="15149EB9" w14:textId="3D3AABC0" w:rsidR="0096582E" w:rsidRPr="0096582E" w:rsidRDefault="0096582E" w:rsidP="0096582E">
            <w:pPr>
              <w:spacing w:line="120" w:lineRule="auto"/>
              <w:rPr>
                <w:rFonts w:ascii="Garamond" w:hAnsi="Garamond"/>
                <w:i/>
                <w:color w:val="FFFFFF" w:themeColor="background1"/>
                <w:sz w:val="24"/>
                <w:szCs w:val="24"/>
              </w:rPr>
            </w:pPr>
          </w:p>
        </w:tc>
      </w:tr>
      <w:tr w:rsidR="001524BE" w:rsidRPr="00E3085B" w14:paraId="1CD57D1D" w14:textId="77777777" w:rsidTr="00B95FCD">
        <w:trPr>
          <w:cantSplit/>
          <w:trHeight w:val="1970"/>
        </w:trPr>
        <w:tc>
          <w:tcPr>
            <w:tcW w:w="890" w:type="dxa"/>
            <w:shd w:val="clear" w:color="auto" w:fill="E7E6E6" w:themeFill="background2"/>
          </w:tcPr>
          <w:p w14:paraId="1FF69DC9" w14:textId="77777777" w:rsidR="001524BE" w:rsidRPr="00E3085B" w:rsidRDefault="001524BE" w:rsidP="00E3085B">
            <w:pPr>
              <w:rPr>
                <w:rFonts w:ascii="Garamond" w:hAnsi="Garamond"/>
                <w:b/>
                <w:color w:val="000000" w:themeColor="text1"/>
                <w:sz w:val="24"/>
                <w:szCs w:val="24"/>
              </w:rPr>
            </w:pPr>
            <w:r w:rsidRPr="00E3085B">
              <w:rPr>
                <w:rFonts w:ascii="Garamond" w:hAnsi="Garamond"/>
                <w:b/>
                <w:color w:val="000000" w:themeColor="text1"/>
                <w:sz w:val="24"/>
                <w:szCs w:val="24"/>
              </w:rPr>
              <w:t>1.</w:t>
            </w:r>
          </w:p>
        </w:tc>
        <w:tc>
          <w:tcPr>
            <w:tcW w:w="1648" w:type="dxa"/>
            <w:shd w:val="clear" w:color="auto" w:fill="auto"/>
          </w:tcPr>
          <w:p w14:paraId="530FDE7E" w14:textId="77777777" w:rsidR="00DA4730" w:rsidRPr="00E3085B" w:rsidRDefault="001524BE" w:rsidP="00E3085B">
            <w:pPr>
              <w:rPr>
                <w:rFonts w:ascii="Garamond" w:hAnsi="Garamond"/>
                <w:sz w:val="24"/>
                <w:szCs w:val="24"/>
              </w:rPr>
            </w:pPr>
            <w:r w:rsidRPr="00E3085B">
              <w:rPr>
                <w:rFonts w:ascii="Garamond" w:hAnsi="Garamond"/>
                <w:sz w:val="24"/>
                <w:szCs w:val="24"/>
              </w:rPr>
              <w:t>Percentage:</w:t>
            </w:r>
          </w:p>
          <w:sdt>
            <w:sdtPr>
              <w:rPr>
                <w:rStyle w:val="Style1"/>
                <w:rFonts w:ascii="Garamond" w:hAnsi="Garamond"/>
                <w:sz w:val="24"/>
                <w:szCs w:val="24"/>
              </w:rPr>
              <w:alias w:val="Percentage"/>
              <w:tag w:val="Percentage"/>
              <w:id w:val="1259798633"/>
              <w:placeholder>
                <w:docPart w:val="6DD1A25C8A214C57B421E8A9C85E07D1"/>
              </w:placeholder>
              <w:showingPlcHdr/>
              <w15:color w:val="000000"/>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rPr>
                <w:rStyle w:val="DefaultParagraphFont"/>
                <w:b w:val="0"/>
              </w:rPr>
            </w:sdtEndPr>
            <w:sdtContent>
              <w:p w14:paraId="22D763A3" w14:textId="77777777" w:rsidR="001524BE" w:rsidRPr="00E3085B" w:rsidRDefault="001524BE" w:rsidP="00E3085B">
                <w:pPr>
                  <w:rPr>
                    <w:rStyle w:val="Style1"/>
                    <w:rFonts w:ascii="Garamond" w:hAnsi="Garamond"/>
                    <w:sz w:val="24"/>
                    <w:szCs w:val="24"/>
                  </w:rPr>
                </w:pPr>
                <w:r w:rsidRPr="00E3085B">
                  <w:rPr>
                    <w:rStyle w:val="PlaceholderText"/>
                    <w:rFonts w:ascii="Garamond" w:hAnsi="Garamond"/>
                    <w:sz w:val="24"/>
                    <w:szCs w:val="24"/>
                  </w:rPr>
                  <w:t>Choose an item.</w:t>
                </w:r>
              </w:p>
            </w:sdtContent>
          </w:sdt>
          <w:p w14:paraId="3C163237" w14:textId="77777777" w:rsidR="00DA4730" w:rsidRPr="00E3085B" w:rsidRDefault="00DA4730" w:rsidP="00E3085B">
            <w:pPr>
              <w:rPr>
                <w:rStyle w:val="Style1"/>
                <w:rFonts w:ascii="Garamond" w:hAnsi="Garamond"/>
                <w:sz w:val="24"/>
                <w:szCs w:val="24"/>
              </w:rPr>
            </w:pPr>
          </w:p>
          <w:p w14:paraId="3A914531" w14:textId="77777777" w:rsidR="00DA4730" w:rsidRPr="00E3085B" w:rsidRDefault="00DA4730" w:rsidP="00E3085B">
            <w:pPr>
              <w:rPr>
                <w:rFonts w:ascii="Garamond" w:hAnsi="Garamond"/>
                <w:sz w:val="24"/>
                <w:szCs w:val="24"/>
              </w:rPr>
            </w:pPr>
            <w:r w:rsidRPr="00E3085B">
              <w:rPr>
                <w:rFonts w:ascii="Garamond" w:hAnsi="Garamond"/>
                <w:sz w:val="24"/>
                <w:szCs w:val="24"/>
              </w:rPr>
              <w:t>E/NE:</w:t>
            </w:r>
          </w:p>
          <w:sdt>
            <w:sdtPr>
              <w:rPr>
                <w:rStyle w:val="Style2"/>
                <w:rFonts w:ascii="Garamond" w:hAnsi="Garamond"/>
                <w:sz w:val="24"/>
                <w:szCs w:val="24"/>
              </w:rPr>
              <w:alias w:val="E/NE"/>
              <w:tag w:val="E/NE"/>
              <w:id w:val="1688024687"/>
              <w:placeholder>
                <w:docPart w:val="3C8971248E974D299BA2C944C701EBA8"/>
              </w:placeholder>
              <w:showingPlcHdr/>
              <w:dropDownList>
                <w:listItem w:value="Choose an item."/>
                <w:listItem w:displayText="Essential" w:value="Essential"/>
                <w:listItem w:displayText="Non-Essential" w:value="Non-Essential"/>
              </w:dropDownList>
            </w:sdtPr>
            <w:sdtEndPr>
              <w:rPr>
                <w:rStyle w:val="DefaultParagraphFont"/>
                <w:b w:val="0"/>
              </w:rPr>
            </w:sdtEndPr>
            <w:sdtContent>
              <w:p w14:paraId="72184123" w14:textId="77777777" w:rsidR="00DA4730" w:rsidRPr="00E3085B" w:rsidRDefault="00DA4730" w:rsidP="00E3085B">
                <w:pPr>
                  <w:rPr>
                    <w:rFonts w:ascii="Garamond" w:hAnsi="Garamond"/>
                    <w:sz w:val="24"/>
                    <w:szCs w:val="24"/>
                  </w:rPr>
                </w:pPr>
                <w:r w:rsidRPr="00E3085B">
                  <w:rPr>
                    <w:rStyle w:val="PlaceholderText"/>
                    <w:rFonts w:ascii="Garamond" w:hAnsi="Garamond"/>
                    <w:sz w:val="24"/>
                    <w:szCs w:val="24"/>
                  </w:rPr>
                  <w:t>Choose an item.</w:t>
                </w:r>
              </w:p>
            </w:sdtContent>
          </w:sdt>
        </w:tc>
        <w:tc>
          <w:tcPr>
            <w:tcW w:w="8257" w:type="dxa"/>
            <w:tcBorders>
              <w:bottom w:val="single" w:sz="4" w:space="0" w:color="FFFFFF" w:themeColor="background1"/>
            </w:tcBorders>
          </w:tcPr>
          <w:p w14:paraId="2787E1D7" w14:textId="77777777" w:rsidR="001524BE" w:rsidRPr="00E3085B" w:rsidRDefault="001524BE" w:rsidP="00E3085B">
            <w:pPr>
              <w:rPr>
                <w:rFonts w:ascii="Garamond" w:hAnsi="Garamond"/>
                <w:b/>
                <w:bCs/>
                <w:sz w:val="24"/>
                <w:szCs w:val="24"/>
                <w:u w:val="single"/>
              </w:rPr>
            </w:pPr>
            <w:r w:rsidRPr="00E3085B">
              <w:rPr>
                <w:rFonts w:ascii="Garamond" w:hAnsi="Garamond"/>
                <w:b/>
                <w:bCs/>
                <w:sz w:val="24"/>
                <w:szCs w:val="24"/>
                <w:u w:val="single"/>
              </w:rPr>
              <w:t>Function</w:t>
            </w:r>
          </w:p>
          <w:p w14:paraId="22EFADFA" w14:textId="77777777" w:rsidR="001524BE" w:rsidRPr="00E3085B" w:rsidRDefault="001524BE" w:rsidP="00E3085B">
            <w:pPr>
              <w:pStyle w:val="ListParagraph"/>
              <w:numPr>
                <w:ilvl w:val="0"/>
                <w:numId w:val="2"/>
              </w:numPr>
              <w:rPr>
                <w:rFonts w:ascii="Garamond" w:hAnsi="Garamond"/>
                <w:sz w:val="24"/>
                <w:szCs w:val="24"/>
              </w:rPr>
            </w:pPr>
            <w:r w:rsidRPr="00E3085B">
              <w:rPr>
                <w:rFonts w:ascii="Garamond" w:hAnsi="Garamond"/>
                <w:sz w:val="24"/>
                <w:szCs w:val="24"/>
              </w:rPr>
              <w:t>Task</w:t>
            </w:r>
          </w:p>
          <w:p w14:paraId="5FF2247D" w14:textId="77777777" w:rsidR="001524BE" w:rsidRPr="00E3085B" w:rsidRDefault="001524BE" w:rsidP="00E3085B">
            <w:pPr>
              <w:pStyle w:val="ListParagraph"/>
              <w:numPr>
                <w:ilvl w:val="0"/>
                <w:numId w:val="2"/>
              </w:numPr>
              <w:rPr>
                <w:rFonts w:ascii="Garamond" w:hAnsi="Garamond"/>
                <w:sz w:val="24"/>
                <w:szCs w:val="24"/>
              </w:rPr>
            </w:pPr>
            <w:r w:rsidRPr="00E3085B">
              <w:rPr>
                <w:rFonts w:ascii="Garamond" w:hAnsi="Garamond"/>
                <w:sz w:val="24"/>
                <w:szCs w:val="24"/>
              </w:rPr>
              <w:t>Task</w:t>
            </w:r>
          </w:p>
          <w:p w14:paraId="676EB2FD" w14:textId="77777777" w:rsidR="00116D31" w:rsidRPr="00E3085B" w:rsidRDefault="001524BE" w:rsidP="00E3085B">
            <w:pPr>
              <w:pStyle w:val="ListParagraph"/>
              <w:numPr>
                <w:ilvl w:val="0"/>
                <w:numId w:val="2"/>
              </w:numPr>
              <w:rPr>
                <w:rFonts w:ascii="Garamond" w:hAnsi="Garamond"/>
                <w:sz w:val="24"/>
                <w:szCs w:val="24"/>
              </w:rPr>
            </w:pPr>
            <w:r w:rsidRPr="00E3085B">
              <w:rPr>
                <w:rFonts w:ascii="Garamond" w:hAnsi="Garamond"/>
                <w:sz w:val="24"/>
                <w:szCs w:val="24"/>
              </w:rPr>
              <w:t>Task</w:t>
            </w:r>
          </w:p>
        </w:tc>
      </w:tr>
      <w:tr w:rsidR="00DA4730" w:rsidRPr="00E3085B" w14:paraId="2299FB11" w14:textId="77777777" w:rsidTr="00B95FCD">
        <w:trPr>
          <w:cantSplit/>
        </w:trPr>
        <w:tc>
          <w:tcPr>
            <w:tcW w:w="890" w:type="dxa"/>
            <w:shd w:val="clear" w:color="auto" w:fill="E7E6E6" w:themeFill="background2"/>
          </w:tcPr>
          <w:p w14:paraId="452D75E9" w14:textId="77777777" w:rsidR="00DA4730" w:rsidRPr="00E3085B" w:rsidRDefault="00DA4730" w:rsidP="00E3085B">
            <w:pPr>
              <w:rPr>
                <w:rFonts w:ascii="Garamond" w:hAnsi="Garamond"/>
                <w:b/>
                <w:color w:val="000000" w:themeColor="text1"/>
                <w:sz w:val="24"/>
                <w:szCs w:val="24"/>
              </w:rPr>
            </w:pPr>
            <w:r w:rsidRPr="00E3085B">
              <w:rPr>
                <w:rFonts w:ascii="Garamond" w:hAnsi="Garamond"/>
                <w:b/>
                <w:color w:val="000000" w:themeColor="text1"/>
                <w:sz w:val="24"/>
                <w:szCs w:val="24"/>
              </w:rPr>
              <w:t>2.</w:t>
            </w:r>
          </w:p>
        </w:tc>
        <w:tc>
          <w:tcPr>
            <w:tcW w:w="1648" w:type="dxa"/>
            <w:shd w:val="clear" w:color="auto" w:fill="auto"/>
          </w:tcPr>
          <w:p w14:paraId="7C114435" w14:textId="77777777" w:rsidR="00DA4730" w:rsidRPr="00E3085B" w:rsidRDefault="00DA4730" w:rsidP="00E3085B">
            <w:pPr>
              <w:rPr>
                <w:rFonts w:ascii="Garamond" w:hAnsi="Garamond"/>
                <w:sz w:val="24"/>
                <w:szCs w:val="24"/>
              </w:rPr>
            </w:pPr>
            <w:r w:rsidRPr="00E3085B">
              <w:rPr>
                <w:rFonts w:ascii="Garamond" w:hAnsi="Garamond"/>
                <w:sz w:val="24"/>
                <w:szCs w:val="24"/>
              </w:rPr>
              <w:t>Percentage:</w:t>
            </w:r>
          </w:p>
          <w:sdt>
            <w:sdtPr>
              <w:rPr>
                <w:rStyle w:val="Style1"/>
                <w:rFonts w:ascii="Garamond" w:hAnsi="Garamond"/>
                <w:sz w:val="24"/>
                <w:szCs w:val="24"/>
              </w:rPr>
              <w:alias w:val="Percentage"/>
              <w:tag w:val="Percentage"/>
              <w:id w:val="-1652276203"/>
              <w:placeholder>
                <w:docPart w:val="EECF6CDE92504B35B78D49AEC4B75E71"/>
              </w:placeholder>
              <w:showingPlcHdr/>
              <w15:color w:val="000000"/>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rPr>
                <w:rStyle w:val="DefaultParagraphFont"/>
                <w:b w:val="0"/>
              </w:rPr>
            </w:sdtEndPr>
            <w:sdtContent>
              <w:p w14:paraId="3D7299EB" w14:textId="77777777" w:rsidR="00DA4730" w:rsidRPr="00E3085B" w:rsidRDefault="00DA4730" w:rsidP="00E3085B">
                <w:pPr>
                  <w:rPr>
                    <w:rStyle w:val="Style1"/>
                    <w:rFonts w:ascii="Garamond" w:hAnsi="Garamond"/>
                    <w:sz w:val="24"/>
                    <w:szCs w:val="24"/>
                  </w:rPr>
                </w:pPr>
                <w:r w:rsidRPr="00E3085B">
                  <w:rPr>
                    <w:rStyle w:val="PlaceholderText"/>
                    <w:rFonts w:ascii="Garamond" w:hAnsi="Garamond"/>
                    <w:sz w:val="24"/>
                    <w:szCs w:val="24"/>
                  </w:rPr>
                  <w:t>Choose an item.</w:t>
                </w:r>
              </w:p>
            </w:sdtContent>
          </w:sdt>
          <w:p w14:paraId="70879F2A" w14:textId="77777777" w:rsidR="00DA4730" w:rsidRPr="00E3085B" w:rsidRDefault="00DA4730" w:rsidP="00E3085B">
            <w:pPr>
              <w:rPr>
                <w:rStyle w:val="Style1"/>
                <w:rFonts w:ascii="Garamond" w:hAnsi="Garamond"/>
                <w:sz w:val="24"/>
                <w:szCs w:val="24"/>
              </w:rPr>
            </w:pPr>
          </w:p>
          <w:p w14:paraId="1DF20373" w14:textId="77777777" w:rsidR="00DA4730" w:rsidRPr="00E3085B" w:rsidRDefault="00DA4730" w:rsidP="00E3085B">
            <w:pPr>
              <w:rPr>
                <w:rFonts w:ascii="Garamond" w:hAnsi="Garamond"/>
                <w:sz w:val="24"/>
                <w:szCs w:val="24"/>
              </w:rPr>
            </w:pPr>
            <w:r w:rsidRPr="00E3085B">
              <w:rPr>
                <w:rFonts w:ascii="Garamond" w:hAnsi="Garamond"/>
                <w:sz w:val="24"/>
                <w:szCs w:val="24"/>
              </w:rPr>
              <w:t>E/NE:</w:t>
            </w:r>
          </w:p>
          <w:sdt>
            <w:sdtPr>
              <w:rPr>
                <w:rStyle w:val="Style2"/>
                <w:rFonts w:ascii="Garamond" w:hAnsi="Garamond"/>
                <w:sz w:val="24"/>
                <w:szCs w:val="24"/>
              </w:rPr>
              <w:alias w:val="E/NE"/>
              <w:tag w:val="E/NE"/>
              <w:id w:val="618106306"/>
              <w:placeholder>
                <w:docPart w:val="E259BFF0A10B42BBA4935A1BF740C626"/>
              </w:placeholder>
              <w:showingPlcHdr/>
              <w:dropDownList>
                <w:listItem w:value="Choose an item."/>
                <w:listItem w:displayText="Essential" w:value="Essential"/>
                <w:listItem w:displayText="Non-Essential" w:value="Non-Essential"/>
              </w:dropDownList>
            </w:sdtPr>
            <w:sdtEndPr>
              <w:rPr>
                <w:rStyle w:val="DefaultParagraphFont"/>
                <w:b w:val="0"/>
              </w:rPr>
            </w:sdtEndPr>
            <w:sdtContent>
              <w:p w14:paraId="687B098C" w14:textId="77777777" w:rsidR="00DA4730" w:rsidRPr="00E3085B" w:rsidRDefault="00DA4730" w:rsidP="00E3085B">
                <w:pPr>
                  <w:rPr>
                    <w:rFonts w:ascii="Garamond" w:hAnsi="Garamond"/>
                    <w:sz w:val="24"/>
                    <w:szCs w:val="24"/>
                  </w:rPr>
                </w:pPr>
                <w:r w:rsidRPr="00E3085B">
                  <w:rPr>
                    <w:rStyle w:val="PlaceholderText"/>
                    <w:rFonts w:ascii="Garamond" w:hAnsi="Garamond"/>
                    <w:sz w:val="24"/>
                    <w:szCs w:val="24"/>
                  </w:rPr>
                  <w:t>Choose an item.</w:t>
                </w:r>
              </w:p>
            </w:sdtContent>
          </w:sdt>
        </w:tc>
        <w:tc>
          <w:tcPr>
            <w:tcW w:w="8257" w:type="dxa"/>
            <w:tcBorders>
              <w:bottom w:val="single" w:sz="4" w:space="0" w:color="FFFFFF" w:themeColor="background1"/>
            </w:tcBorders>
          </w:tcPr>
          <w:p w14:paraId="532A3798" w14:textId="77777777" w:rsidR="00DA4730" w:rsidRPr="00E3085B" w:rsidRDefault="00DA4730" w:rsidP="00E3085B">
            <w:pPr>
              <w:rPr>
                <w:rFonts w:ascii="Garamond" w:hAnsi="Garamond"/>
                <w:b/>
                <w:bCs/>
                <w:sz w:val="24"/>
                <w:szCs w:val="24"/>
                <w:u w:val="single"/>
              </w:rPr>
            </w:pPr>
            <w:r w:rsidRPr="00E3085B">
              <w:rPr>
                <w:rFonts w:ascii="Garamond" w:hAnsi="Garamond"/>
                <w:b/>
                <w:bCs/>
                <w:sz w:val="24"/>
                <w:szCs w:val="24"/>
                <w:u w:val="single"/>
              </w:rPr>
              <w:t>Function</w:t>
            </w:r>
          </w:p>
          <w:p w14:paraId="15A3A61A" w14:textId="77777777" w:rsidR="00DA4730" w:rsidRPr="00E3085B" w:rsidRDefault="00DA4730" w:rsidP="00E3085B">
            <w:pPr>
              <w:pStyle w:val="ListParagraph"/>
              <w:numPr>
                <w:ilvl w:val="0"/>
                <w:numId w:val="2"/>
              </w:numPr>
              <w:rPr>
                <w:rFonts w:ascii="Garamond" w:hAnsi="Garamond"/>
                <w:sz w:val="24"/>
                <w:szCs w:val="24"/>
              </w:rPr>
            </w:pPr>
            <w:r w:rsidRPr="00E3085B">
              <w:rPr>
                <w:rFonts w:ascii="Garamond" w:hAnsi="Garamond"/>
                <w:sz w:val="24"/>
                <w:szCs w:val="24"/>
              </w:rPr>
              <w:t>Task</w:t>
            </w:r>
          </w:p>
          <w:p w14:paraId="4227EBCB" w14:textId="77777777" w:rsidR="00DA4730" w:rsidRPr="00E3085B" w:rsidRDefault="00DA4730" w:rsidP="00E3085B">
            <w:pPr>
              <w:pStyle w:val="ListParagraph"/>
              <w:numPr>
                <w:ilvl w:val="0"/>
                <w:numId w:val="2"/>
              </w:numPr>
              <w:rPr>
                <w:rFonts w:ascii="Garamond" w:hAnsi="Garamond"/>
                <w:sz w:val="24"/>
                <w:szCs w:val="24"/>
              </w:rPr>
            </w:pPr>
            <w:r w:rsidRPr="00E3085B">
              <w:rPr>
                <w:rFonts w:ascii="Garamond" w:hAnsi="Garamond"/>
                <w:sz w:val="24"/>
                <w:szCs w:val="24"/>
              </w:rPr>
              <w:t>Task</w:t>
            </w:r>
          </w:p>
          <w:p w14:paraId="108D9501" w14:textId="77777777" w:rsidR="00DA4730" w:rsidRPr="00E3085B" w:rsidRDefault="00DA4730" w:rsidP="00E3085B">
            <w:pPr>
              <w:pStyle w:val="ListParagraph"/>
              <w:numPr>
                <w:ilvl w:val="0"/>
                <w:numId w:val="2"/>
              </w:numPr>
              <w:rPr>
                <w:rFonts w:ascii="Garamond" w:hAnsi="Garamond"/>
                <w:sz w:val="24"/>
                <w:szCs w:val="24"/>
              </w:rPr>
            </w:pPr>
            <w:r w:rsidRPr="00E3085B">
              <w:rPr>
                <w:rFonts w:ascii="Garamond" w:hAnsi="Garamond"/>
                <w:sz w:val="24"/>
                <w:szCs w:val="24"/>
              </w:rPr>
              <w:t>Task</w:t>
            </w:r>
          </w:p>
        </w:tc>
      </w:tr>
      <w:tr w:rsidR="00DA4730" w:rsidRPr="00E3085B" w14:paraId="54502128" w14:textId="77777777" w:rsidTr="00B95FCD">
        <w:trPr>
          <w:cantSplit/>
        </w:trPr>
        <w:tc>
          <w:tcPr>
            <w:tcW w:w="890" w:type="dxa"/>
            <w:shd w:val="clear" w:color="auto" w:fill="E7E6E6" w:themeFill="background2"/>
          </w:tcPr>
          <w:p w14:paraId="08417B65" w14:textId="77777777" w:rsidR="00DA4730" w:rsidRPr="00E3085B" w:rsidRDefault="00DA4730" w:rsidP="00E3085B">
            <w:pPr>
              <w:rPr>
                <w:rFonts w:ascii="Garamond" w:hAnsi="Garamond"/>
                <w:b/>
                <w:color w:val="000000" w:themeColor="text1"/>
                <w:sz w:val="24"/>
                <w:szCs w:val="24"/>
              </w:rPr>
            </w:pPr>
            <w:r w:rsidRPr="00E3085B">
              <w:rPr>
                <w:rFonts w:ascii="Garamond" w:hAnsi="Garamond"/>
                <w:b/>
                <w:color w:val="000000" w:themeColor="text1"/>
                <w:sz w:val="24"/>
                <w:szCs w:val="24"/>
              </w:rPr>
              <w:t>3.</w:t>
            </w:r>
          </w:p>
        </w:tc>
        <w:tc>
          <w:tcPr>
            <w:tcW w:w="1648" w:type="dxa"/>
            <w:shd w:val="clear" w:color="auto" w:fill="auto"/>
          </w:tcPr>
          <w:p w14:paraId="5327785B" w14:textId="77777777" w:rsidR="00DA4730" w:rsidRPr="00E3085B" w:rsidRDefault="00DA4730" w:rsidP="00E3085B">
            <w:pPr>
              <w:rPr>
                <w:rFonts w:ascii="Garamond" w:hAnsi="Garamond"/>
                <w:sz w:val="24"/>
                <w:szCs w:val="24"/>
              </w:rPr>
            </w:pPr>
            <w:r w:rsidRPr="00E3085B">
              <w:rPr>
                <w:rFonts w:ascii="Garamond" w:hAnsi="Garamond"/>
                <w:sz w:val="24"/>
                <w:szCs w:val="24"/>
              </w:rPr>
              <w:t>Percentage:</w:t>
            </w:r>
          </w:p>
          <w:sdt>
            <w:sdtPr>
              <w:rPr>
                <w:rStyle w:val="Style1"/>
                <w:rFonts w:ascii="Garamond" w:hAnsi="Garamond"/>
                <w:sz w:val="24"/>
                <w:szCs w:val="24"/>
              </w:rPr>
              <w:alias w:val="Percentage"/>
              <w:tag w:val="Percentage"/>
              <w:id w:val="-660474377"/>
              <w:placeholder>
                <w:docPart w:val="2925FF428C4E4D418E82FF3436A1F1AA"/>
              </w:placeholder>
              <w:showingPlcHdr/>
              <w15:color w:val="000000"/>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rPr>
                <w:rStyle w:val="DefaultParagraphFont"/>
                <w:b w:val="0"/>
              </w:rPr>
            </w:sdtEndPr>
            <w:sdtContent>
              <w:p w14:paraId="2C410A69" w14:textId="77777777" w:rsidR="00DA4730" w:rsidRPr="00E3085B" w:rsidRDefault="00DA4730" w:rsidP="00E3085B">
                <w:pPr>
                  <w:rPr>
                    <w:rStyle w:val="Style1"/>
                    <w:rFonts w:ascii="Garamond" w:hAnsi="Garamond"/>
                    <w:sz w:val="24"/>
                    <w:szCs w:val="24"/>
                  </w:rPr>
                </w:pPr>
                <w:r w:rsidRPr="00E3085B">
                  <w:rPr>
                    <w:rStyle w:val="PlaceholderText"/>
                    <w:rFonts w:ascii="Garamond" w:hAnsi="Garamond"/>
                    <w:sz w:val="24"/>
                    <w:szCs w:val="24"/>
                  </w:rPr>
                  <w:t>Choose an item.</w:t>
                </w:r>
              </w:p>
            </w:sdtContent>
          </w:sdt>
          <w:p w14:paraId="56391F55" w14:textId="77777777" w:rsidR="00DA4730" w:rsidRPr="00E3085B" w:rsidRDefault="00DA4730" w:rsidP="00E3085B">
            <w:pPr>
              <w:rPr>
                <w:rStyle w:val="Style1"/>
                <w:rFonts w:ascii="Garamond" w:hAnsi="Garamond"/>
                <w:sz w:val="24"/>
                <w:szCs w:val="24"/>
              </w:rPr>
            </w:pPr>
          </w:p>
          <w:p w14:paraId="6873DAC4" w14:textId="77777777" w:rsidR="00DA4730" w:rsidRPr="00E3085B" w:rsidRDefault="00DA4730" w:rsidP="00E3085B">
            <w:pPr>
              <w:rPr>
                <w:rFonts w:ascii="Garamond" w:hAnsi="Garamond"/>
                <w:sz w:val="24"/>
                <w:szCs w:val="24"/>
              </w:rPr>
            </w:pPr>
            <w:r w:rsidRPr="00E3085B">
              <w:rPr>
                <w:rFonts w:ascii="Garamond" w:hAnsi="Garamond"/>
                <w:sz w:val="24"/>
                <w:szCs w:val="24"/>
              </w:rPr>
              <w:t>E/NE:</w:t>
            </w:r>
          </w:p>
          <w:sdt>
            <w:sdtPr>
              <w:rPr>
                <w:rStyle w:val="Style2"/>
                <w:rFonts w:ascii="Garamond" w:hAnsi="Garamond"/>
                <w:sz w:val="24"/>
                <w:szCs w:val="24"/>
              </w:rPr>
              <w:alias w:val="E/NE"/>
              <w:tag w:val="E/NE"/>
              <w:id w:val="1827867135"/>
              <w:placeholder>
                <w:docPart w:val="BAF2C34BB14A4DCABDEE66E43402D50A"/>
              </w:placeholder>
              <w:showingPlcHdr/>
              <w:dropDownList>
                <w:listItem w:value="Choose an item."/>
                <w:listItem w:displayText="Essential" w:value="Essential"/>
                <w:listItem w:displayText="Non-Essential" w:value="Non-Essential"/>
              </w:dropDownList>
            </w:sdtPr>
            <w:sdtEndPr>
              <w:rPr>
                <w:rStyle w:val="DefaultParagraphFont"/>
                <w:b w:val="0"/>
              </w:rPr>
            </w:sdtEndPr>
            <w:sdtContent>
              <w:p w14:paraId="3F9C77B5" w14:textId="77777777" w:rsidR="00DA4730" w:rsidRPr="00E3085B" w:rsidRDefault="00DA4730" w:rsidP="00E3085B">
                <w:pPr>
                  <w:rPr>
                    <w:rFonts w:ascii="Garamond" w:hAnsi="Garamond"/>
                    <w:sz w:val="24"/>
                    <w:szCs w:val="24"/>
                  </w:rPr>
                </w:pPr>
                <w:r w:rsidRPr="00E3085B">
                  <w:rPr>
                    <w:rStyle w:val="PlaceholderText"/>
                    <w:rFonts w:ascii="Garamond" w:hAnsi="Garamond"/>
                    <w:sz w:val="24"/>
                    <w:szCs w:val="24"/>
                  </w:rPr>
                  <w:t>Choose an item.</w:t>
                </w:r>
              </w:p>
            </w:sdtContent>
          </w:sdt>
        </w:tc>
        <w:tc>
          <w:tcPr>
            <w:tcW w:w="8257" w:type="dxa"/>
            <w:tcBorders>
              <w:bottom w:val="single" w:sz="4" w:space="0" w:color="FFFFFF" w:themeColor="background1"/>
            </w:tcBorders>
          </w:tcPr>
          <w:p w14:paraId="70A920CF" w14:textId="77777777" w:rsidR="00DA4730" w:rsidRPr="00E3085B" w:rsidRDefault="00DA4730" w:rsidP="00E3085B">
            <w:pPr>
              <w:rPr>
                <w:rFonts w:ascii="Garamond" w:hAnsi="Garamond"/>
                <w:b/>
                <w:bCs/>
                <w:sz w:val="24"/>
                <w:szCs w:val="24"/>
                <w:u w:val="single"/>
              </w:rPr>
            </w:pPr>
            <w:r w:rsidRPr="00E3085B">
              <w:rPr>
                <w:rFonts w:ascii="Garamond" w:hAnsi="Garamond"/>
                <w:b/>
                <w:bCs/>
                <w:sz w:val="24"/>
                <w:szCs w:val="24"/>
                <w:u w:val="single"/>
              </w:rPr>
              <w:t>Function</w:t>
            </w:r>
          </w:p>
          <w:p w14:paraId="235C9F09" w14:textId="77777777" w:rsidR="00DA4730" w:rsidRPr="00E3085B" w:rsidRDefault="00DA4730" w:rsidP="00E3085B">
            <w:pPr>
              <w:pStyle w:val="ListParagraph"/>
              <w:numPr>
                <w:ilvl w:val="0"/>
                <w:numId w:val="2"/>
              </w:numPr>
              <w:rPr>
                <w:rFonts w:ascii="Garamond" w:hAnsi="Garamond"/>
                <w:sz w:val="24"/>
                <w:szCs w:val="24"/>
              </w:rPr>
            </w:pPr>
            <w:r w:rsidRPr="00E3085B">
              <w:rPr>
                <w:rFonts w:ascii="Garamond" w:hAnsi="Garamond"/>
                <w:sz w:val="24"/>
                <w:szCs w:val="24"/>
              </w:rPr>
              <w:t>Task</w:t>
            </w:r>
          </w:p>
          <w:p w14:paraId="334DDD3C" w14:textId="77777777" w:rsidR="00DA4730" w:rsidRPr="00E3085B" w:rsidRDefault="00DA4730" w:rsidP="00E3085B">
            <w:pPr>
              <w:pStyle w:val="ListParagraph"/>
              <w:numPr>
                <w:ilvl w:val="0"/>
                <w:numId w:val="2"/>
              </w:numPr>
              <w:rPr>
                <w:rFonts w:ascii="Garamond" w:hAnsi="Garamond"/>
                <w:sz w:val="24"/>
                <w:szCs w:val="24"/>
              </w:rPr>
            </w:pPr>
            <w:r w:rsidRPr="00E3085B">
              <w:rPr>
                <w:rFonts w:ascii="Garamond" w:hAnsi="Garamond"/>
                <w:sz w:val="24"/>
                <w:szCs w:val="24"/>
              </w:rPr>
              <w:t>Task</w:t>
            </w:r>
          </w:p>
          <w:p w14:paraId="4D2D0CC8" w14:textId="77777777" w:rsidR="00DA4730" w:rsidRPr="00E3085B" w:rsidRDefault="00DA4730" w:rsidP="00E3085B">
            <w:pPr>
              <w:pStyle w:val="ListParagraph"/>
              <w:numPr>
                <w:ilvl w:val="0"/>
                <w:numId w:val="2"/>
              </w:numPr>
              <w:rPr>
                <w:rFonts w:ascii="Garamond" w:hAnsi="Garamond"/>
                <w:sz w:val="24"/>
                <w:szCs w:val="24"/>
              </w:rPr>
            </w:pPr>
            <w:r w:rsidRPr="00E3085B">
              <w:rPr>
                <w:rFonts w:ascii="Garamond" w:hAnsi="Garamond"/>
                <w:sz w:val="24"/>
                <w:szCs w:val="24"/>
              </w:rPr>
              <w:t>Task</w:t>
            </w:r>
          </w:p>
        </w:tc>
      </w:tr>
      <w:tr w:rsidR="00A12C72" w:rsidRPr="00E3085B" w14:paraId="7BDBFE3B" w14:textId="77777777" w:rsidTr="00B95FCD">
        <w:trPr>
          <w:cantSplit/>
        </w:trPr>
        <w:tc>
          <w:tcPr>
            <w:tcW w:w="890" w:type="dxa"/>
            <w:shd w:val="clear" w:color="auto" w:fill="E7E6E6" w:themeFill="background2"/>
          </w:tcPr>
          <w:p w14:paraId="2114E6D5" w14:textId="04AF40C7" w:rsidR="00A12C72" w:rsidRPr="00E3085B" w:rsidRDefault="00A12C72" w:rsidP="00E3085B">
            <w:pPr>
              <w:rPr>
                <w:rFonts w:ascii="Garamond" w:hAnsi="Garamond"/>
                <w:b/>
                <w:color w:val="000000" w:themeColor="text1"/>
                <w:sz w:val="24"/>
                <w:szCs w:val="24"/>
              </w:rPr>
            </w:pPr>
            <w:r w:rsidRPr="00E3085B">
              <w:rPr>
                <w:rFonts w:ascii="Garamond" w:hAnsi="Garamond"/>
                <w:b/>
                <w:color w:val="000000" w:themeColor="text1"/>
                <w:sz w:val="24"/>
                <w:szCs w:val="24"/>
              </w:rPr>
              <w:t>4.</w:t>
            </w:r>
          </w:p>
        </w:tc>
        <w:tc>
          <w:tcPr>
            <w:tcW w:w="1648" w:type="dxa"/>
            <w:shd w:val="clear" w:color="auto" w:fill="auto"/>
          </w:tcPr>
          <w:p w14:paraId="751E5E96" w14:textId="77777777" w:rsidR="00A12C72" w:rsidRPr="00E3085B" w:rsidRDefault="00A12C72" w:rsidP="00E3085B">
            <w:pPr>
              <w:rPr>
                <w:rFonts w:ascii="Garamond" w:hAnsi="Garamond"/>
                <w:sz w:val="24"/>
                <w:szCs w:val="24"/>
              </w:rPr>
            </w:pPr>
            <w:r w:rsidRPr="00E3085B">
              <w:rPr>
                <w:rFonts w:ascii="Garamond" w:hAnsi="Garamond"/>
                <w:sz w:val="24"/>
                <w:szCs w:val="24"/>
              </w:rPr>
              <w:t>Percentage:</w:t>
            </w:r>
          </w:p>
          <w:sdt>
            <w:sdtPr>
              <w:rPr>
                <w:rStyle w:val="Style1"/>
                <w:rFonts w:ascii="Garamond" w:hAnsi="Garamond"/>
                <w:sz w:val="24"/>
                <w:szCs w:val="24"/>
              </w:rPr>
              <w:alias w:val="Percentage"/>
              <w:tag w:val="Percentage"/>
              <w:id w:val="-2129466967"/>
              <w:placeholder>
                <w:docPart w:val="511ECF4723F0D54EA9EB17FD95FC8BD1"/>
              </w:placeholder>
              <w15:color w:val="000000"/>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rPr>
                <w:rStyle w:val="DefaultParagraphFont"/>
                <w:b w:val="0"/>
              </w:rPr>
            </w:sdtEndPr>
            <w:sdtContent>
              <w:p w14:paraId="291F9801" w14:textId="77777777" w:rsidR="00A12C72" w:rsidRPr="00E3085B" w:rsidRDefault="00A12C72" w:rsidP="00E3085B">
                <w:pPr>
                  <w:rPr>
                    <w:rStyle w:val="Style1"/>
                    <w:rFonts w:ascii="Garamond" w:hAnsi="Garamond"/>
                    <w:sz w:val="24"/>
                    <w:szCs w:val="24"/>
                  </w:rPr>
                </w:pPr>
                <w:r w:rsidRPr="00E3085B">
                  <w:rPr>
                    <w:rStyle w:val="Style1"/>
                    <w:rFonts w:ascii="Garamond" w:hAnsi="Garamond"/>
                    <w:sz w:val="24"/>
                    <w:szCs w:val="24"/>
                  </w:rPr>
                  <w:t>5%</w:t>
                </w:r>
              </w:p>
            </w:sdtContent>
          </w:sdt>
          <w:p w14:paraId="3C172D6A" w14:textId="77777777" w:rsidR="00A12C72" w:rsidRPr="00E3085B" w:rsidRDefault="00A12C72" w:rsidP="00E3085B">
            <w:pPr>
              <w:rPr>
                <w:rStyle w:val="Style1"/>
                <w:rFonts w:ascii="Garamond" w:hAnsi="Garamond"/>
                <w:sz w:val="24"/>
                <w:szCs w:val="24"/>
              </w:rPr>
            </w:pPr>
          </w:p>
          <w:p w14:paraId="6036072F" w14:textId="77777777" w:rsidR="00A12C72" w:rsidRPr="00E3085B" w:rsidRDefault="00A12C72" w:rsidP="00E3085B">
            <w:pPr>
              <w:rPr>
                <w:rFonts w:ascii="Garamond" w:hAnsi="Garamond"/>
                <w:sz w:val="24"/>
                <w:szCs w:val="24"/>
              </w:rPr>
            </w:pPr>
            <w:r w:rsidRPr="00E3085B">
              <w:rPr>
                <w:rFonts w:ascii="Garamond" w:hAnsi="Garamond"/>
                <w:sz w:val="24"/>
                <w:szCs w:val="24"/>
              </w:rPr>
              <w:t>E/NE:</w:t>
            </w:r>
          </w:p>
          <w:sdt>
            <w:sdtPr>
              <w:rPr>
                <w:rStyle w:val="Style2"/>
                <w:rFonts w:ascii="Garamond" w:hAnsi="Garamond"/>
                <w:sz w:val="24"/>
                <w:szCs w:val="24"/>
              </w:rPr>
              <w:alias w:val="E/NE"/>
              <w:tag w:val="E/NE"/>
              <w:id w:val="1819455294"/>
              <w:placeholder>
                <w:docPart w:val="10A651645F9EF14F8E93C7C381D1BCCC"/>
              </w:placeholder>
              <w:dropDownList>
                <w:listItem w:value="Choose an item."/>
                <w:listItem w:displayText="Essential" w:value="Essential"/>
                <w:listItem w:displayText="Non-Essential" w:value="Non-Essential"/>
              </w:dropDownList>
            </w:sdtPr>
            <w:sdtEndPr>
              <w:rPr>
                <w:rStyle w:val="DefaultParagraphFont"/>
                <w:b w:val="0"/>
              </w:rPr>
            </w:sdtEndPr>
            <w:sdtContent>
              <w:p w14:paraId="54FC2727" w14:textId="13BE8173" w:rsidR="00A12C72" w:rsidRPr="00E3085B" w:rsidRDefault="00A12C72" w:rsidP="00E3085B">
                <w:pPr>
                  <w:rPr>
                    <w:rFonts w:ascii="Garamond" w:hAnsi="Garamond"/>
                    <w:sz w:val="24"/>
                    <w:szCs w:val="24"/>
                  </w:rPr>
                </w:pPr>
                <w:r w:rsidRPr="00E3085B">
                  <w:rPr>
                    <w:rStyle w:val="Style2"/>
                    <w:rFonts w:ascii="Garamond" w:hAnsi="Garamond"/>
                    <w:sz w:val="24"/>
                    <w:szCs w:val="24"/>
                  </w:rPr>
                  <w:t>Non-Essential</w:t>
                </w:r>
              </w:p>
            </w:sdtContent>
          </w:sdt>
        </w:tc>
        <w:tc>
          <w:tcPr>
            <w:tcW w:w="8257" w:type="dxa"/>
            <w:tcBorders>
              <w:top w:val="single" w:sz="4" w:space="0" w:color="auto"/>
              <w:bottom w:val="single" w:sz="4" w:space="0" w:color="000000" w:themeColor="text1"/>
            </w:tcBorders>
          </w:tcPr>
          <w:p w14:paraId="797CB004" w14:textId="77777777" w:rsidR="00A12C72" w:rsidRPr="00E3085B" w:rsidRDefault="00A12C72" w:rsidP="00E3085B">
            <w:pPr>
              <w:rPr>
                <w:rFonts w:ascii="Garamond" w:hAnsi="Garamond"/>
                <w:b/>
                <w:bCs/>
                <w:sz w:val="24"/>
                <w:szCs w:val="24"/>
                <w:u w:val="single"/>
              </w:rPr>
            </w:pPr>
            <w:r w:rsidRPr="00E3085B">
              <w:rPr>
                <w:rFonts w:ascii="Garamond" w:hAnsi="Garamond"/>
                <w:b/>
                <w:bCs/>
                <w:sz w:val="24"/>
                <w:szCs w:val="24"/>
                <w:u w:val="single"/>
              </w:rPr>
              <w:t>Other</w:t>
            </w:r>
          </w:p>
          <w:p w14:paraId="305D06D6" w14:textId="3F797C8B" w:rsidR="00A12C72" w:rsidRPr="00E3085B" w:rsidRDefault="00A12C72" w:rsidP="00E3085B">
            <w:pPr>
              <w:pStyle w:val="ListParagraph"/>
              <w:numPr>
                <w:ilvl w:val="0"/>
                <w:numId w:val="2"/>
              </w:numPr>
              <w:rPr>
                <w:rFonts w:ascii="Garamond" w:hAnsi="Garamond"/>
                <w:sz w:val="24"/>
                <w:szCs w:val="24"/>
              </w:rPr>
            </w:pPr>
            <w:r w:rsidRPr="00E3085B">
              <w:rPr>
                <w:rFonts w:ascii="Garamond" w:hAnsi="Garamond"/>
                <w:sz w:val="24"/>
                <w:szCs w:val="24"/>
              </w:rPr>
              <w:t xml:space="preserve">May perform additional or other work as assigned. </w:t>
            </w:r>
          </w:p>
        </w:tc>
      </w:tr>
    </w:tbl>
    <w:p w14:paraId="580DAFC0" w14:textId="77777777" w:rsidR="00DA1D0C" w:rsidRPr="00E3085B" w:rsidRDefault="00DA1D0C" w:rsidP="00E3085B">
      <w:pPr>
        <w:spacing w:after="0" w:line="240" w:lineRule="auto"/>
        <w:rPr>
          <w:rFonts w:ascii="Garamond" w:hAnsi="Garamond"/>
          <w:sz w:val="24"/>
          <w:szCs w:val="24"/>
        </w:rPr>
      </w:pPr>
    </w:p>
    <w:tbl>
      <w:tblPr>
        <w:tblStyle w:val="TableGrid"/>
        <w:tblpPr w:leftFromText="180" w:rightFromText="180" w:vertAnchor="text" w:tblpY="1"/>
        <w:tblOverlap w:val="never"/>
        <w:tblW w:w="10795" w:type="dxa"/>
        <w:tblLook w:val="04A0" w:firstRow="1" w:lastRow="0" w:firstColumn="1" w:lastColumn="0" w:noHBand="0" w:noVBand="1"/>
      </w:tblPr>
      <w:tblGrid>
        <w:gridCol w:w="10795"/>
      </w:tblGrid>
      <w:tr w:rsidR="00380686" w:rsidRPr="00E3085B" w14:paraId="54BD02C8" w14:textId="77777777" w:rsidTr="00936545">
        <w:trPr>
          <w:cantSplit/>
        </w:trPr>
        <w:tc>
          <w:tcPr>
            <w:tcW w:w="10795" w:type="dxa"/>
            <w:shd w:val="clear" w:color="auto" w:fill="000000" w:themeFill="text1"/>
          </w:tcPr>
          <w:p w14:paraId="20FCEB30" w14:textId="77777777" w:rsidR="00380686" w:rsidRPr="00E3085B" w:rsidRDefault="00380686" w:rsidP="00E4782B">
            <w:pPr>
              <w:spacing w:line="120" w:lineRule="auto"/>
              <w:rPr>
                <w:rFonts w:ascii="Garamond" w:hAnsi="Garamond"/>
                <w:b/>
                <w:color w:val="FFFFFF" w:themeColor="background1"/>
                <w:sz w:val="24"/>
                <w:szCs w:val="24"/>
              </w:rPr>
            </w:pPr>
          </w:p>
          <w:p w14:paraId="21D763D6" w14:textId="03B19291" w:rsidR="00380686" w:rsidRPr="00E3085B" w:rsidRDefault="00800230" w:rsidP="00E3085B">
            <w:pPr>
              <w:rPr>
                <w:rFonts w:ascii="Garamond" w:hAnsi="Garamond"/>
                <w:b/>
                <w:color w:val="FFFFFF" w:themeColor="background1"/>
                <w:sz w:val="24"/>
                <w:szCs w:val="24"/>
              </w:rPr>
            </w:pPr>
            <w:r>
              <w:rPr>
                <w:rFonts w:ascii="Garamond" w:hAnsi="Garamond"/>
                <w:b/>
                <w:color w:val="FFFFFF" w:themeColor="background1"/>
                <w:sz w:val="24"/>
                <w:szCs w:val="24"/>
              </w:rPr>
              <w:t>D</w:t>
            </w:r>
            <w:r w:rsidR="00380686" w:rsidRPr="00E3085B">
              <w:rPr>
                <w:rFonts w:ascii="Garamond" w:hAnsi="Garamond"/>
                <w:b/>
                <w:color w:val="FFFFFF" w:themeColor="background1"/>
                <w:sz w:val="24"/>
                <w:szCs w:val="24"/>
              </w:rPr>
              <w:t xml:space="preserve">. Commitment </w:t>
            </w:r>
          </w:p>
          <w:p w14:paraId="47FA8C43" w14:textId="77777777" w:rsidR="006C3867" w:rsidRDefault="00CE0557" w:rsidP="00E3085B">
            <w:pPr>
              <w:rPr>
                <w:rFonts w:ascii="Garamond" w:hAnsi="Garamond"/>
                <w:i/>
                <w:iCs/>
                <w:sz w:val="24"/>
                <w:szCs w:val="24"/>
              </w:rPr>
            </w:pPr>
            <w:r w:rsidRPr="00E3085B">
              <w:rPr>
                <w:rFonts w:ascii="Garamond" w:hAnsi="Garamond"/>
                <w:i/>
                <w:iCs/>
                <w:sz w:val="24"/>
                <w:szCs w:val="24"/>
              </w:rPr>
              <w:t xml:space="preserve">I understand my responsibility to make a concerted effort to </w:t>
            </w:r>
            <w:r w:rsidR="00B00A94">
              <w:rPr>
                <w:rFonts w:ascii="Garamond" w:hAnsi="Garamond"/>
                <w:i/>
                <w:iCs/>
                <w:sz w:val="24"/>
                <w:szCs w:val="24"/>
              </w:rPr>
              <w:t xml:space="preserve">assess resources and </w:t>
            </w:r>
            <w:r w:rsidRPr="00E3085B">
              <w:rPr>
                <w:rFonts w:ascii="Garamond" w:hAnsi="Garamond"/>
                <w:i/>
                <w:iCs/>
                <w:sz w:val="24"/>
                <w:szCs w:val="24"/>
              </w:rPr>
              <w:t xml:space="preserve">ensure </w:t>
            </w:r>
            <w:r w:rsidR="00B00A94">
              <w:rPr>
                <w:rFonts w:ascii="Garamond" w:hAnsi="Garamond"/>
                <w:i/>
                <w:iCs/>
                <w:sz w:val="24"/>
                <w:szCs w:val="24"/>
              </w:rPr>
              <w:t>a fair and equitable</w:t>
            </w:r>
            <w:r w:rsidRPr="00E3085B">
              <w:rPr>
                <w:rFonts w:ascii="Garamond" w:hAnsi="Garamond"/>
                <w:i/>
                <w:iCs/>
                <w:sz w:val="24"/>
                <w:szCs w:val="24"/>
              </w:rPr>
              <w:t xml:space="preserve"> </w:t>
            </w:r>
            <w:r w:rsidR="00B00A94">
              <w:rPr>
                <w:rFonts w:ascii="Garamond" w:hAnsi="Garamond"/>
                <w:i/>
                <w:iCs/>
                <w:sz w:val="24"/>
                <w:szCs w:val="24"/>
              </w:rPr>
              <w:t xml:space="preserve">assessment has been made and process has been followed. </w:t>
            </w:r>
            <w:r w:rsidRPr="00E3085B">
              <w:rPr>
                <w:rFonts w:ascii="Garamond" w:hAnsi="Garamond"/>
                <w:i/>
                <w:iCs/>
                <w:sz w:val="24"/>
                <w:szCs w:val="24"/>
              </w:rPr>
              <w:t xml:space="preserve">I agree to </w:t>
            </w:r>
            <w:r w:rsidR="00B00A94">
              <w:rPr>
                <w:rFonts w:ascii="Garamond" w:hAnsi="Garamond"/>
                <w:i/>
                <w:iCs/>
                <w:sz w:val="24"/>
                <w:szCs w:val="24"/>
              </w:rPr>
              <w:t xml:space="preserve">meet all requirements below and will </w:t>
            </w:r>
            <w:r w:rsidRPr="00E3085B">
              <w:rPr>
                <w:rFonts w:ascii="Garamond" w:hAnsi="Garamond"/>
                <w:i/>
                <w:iCs/>
                <w:sz w:val="24"/>
                <w:szCs w:val="24"/>
              </w:rPr>
              <w:t>inform HR of any conflict of interest</w:t>
            </w:r>
            <w:r w:rsidR="00B00A94">
              <w:rPr>
                <w:rFonts w:ascii="Garamond" w:hAnsi="Garamond"/>
                <w:i/>
                <w:iCs/>
                <w:sz w:val="24"/>
                <w:szCs w:val="24"/>
              </w:rPr>
              <w:t xml:space="preserve"> that may arise. </w:t>
            </w:r>
            <w:r w:rsidRPr="00E3085B">
              <w:rPr>
                <w:rFonts w:ascii="Garamond" w:hAnsi="Garamond"/>
                <w:i/>
                <w:iCs/>
                <w:sz w:val="24"/>
                <w:szCs w:val="24"/>
              </w:rPr>
              <w:t>My signature below represents my affirmation</w:t>
            </w:r>
            <w:r w:rsidR="00B00A94">
              <w:rPr>
                <w:rFonts w:ascii="Garamond" w:hAnsi="Garamond"/>
                <w:i/>
                <w:iCs/>
                <w:sz w:val="24"/>
                <w:szCs w:val="24"/>
              </w:rPr>
              <w:t>.</w:t>
            </w:r>
          </w:p>
          <w:p w14:paraId="474C49EE" w14:textId="4E4B63A6" w:rsidR="00E4782B" w:rsidRPr="00E3085B" w:rsidRDefault="00E4782B" w:rsidP="00E4782B">
            <w:pPr>
              <w:spacing w:line="120" w:lineRule="auto"/>
              <w:rPr>
                <w:rFonts w:ascii="Garamond" w:hAnsi="Garamond"/>
                <w:i/>
                <w:iCs/>
                <w:sz w:val="24"/>
                <w:szCs w:val="24"/>
              </w:rPr>
            </w:pPr>
          </w:p>
        </w:tc>
      </w:tr>
    </w:tbl>
    <w:tbl>
      <w:tblPr>
        <w:tblStyle w:val="TableGrid"/>
        <w:tblW w:w="10790" w:type="dxa"/>
        <w:tblInd w:w="5" w:type="dxa"/>
        <w:tblLook w:val="04A0" w:firstRow="1" w:lastRow="0" w:firstColumn="1" w:lastColumn="0" w:noHBand="0" w:noVBand="1"/>
      </w:tblPr>
      <w:tblGrid>
        <w:gridCol w:w="4490"/>
        <w:gridCol w:w="3330"/>
        <w:gridCol w:w="990"/>
        <w:gridCol w:w="1980"/>
      </w:tblGrid>
      <w:tr w:rsidR="00B95FCD" w:rsidRPr="00E3085B" w14:paraId="74A430FE" w14:textId="77777777" w:rsidTr="00317DC8">
        <w:tc>
          <w:tcPr>
            <w:tcW w:w="4490" w:type="dxa"/>
            <w:shd w:val="clear" w:color="auto" w:fill="E7E6E6" w:themeFill="background2"/>
          </w:tcPr>
          <w:p w14:paraId="52EC179E" w14:textId="40C1945E" w:rsidR="00B95FCD" w:rsidRPr="00E3085B" w:rsidRDefault="00B95FCD" w:rsidP="00E3085B">
            <w:pPr>
              <w:rPr>
                <w:rFonts w:ascii="Garamond" w:hAnsi="Garamond"/>
                <w:color w:val="000000" w:themeColor="text1"/>
                <w:sz w:val="24"/>
                <w:szCs w:val="24"/>
              </w:rPr>
            </w:pPr>
            <w:r>
              <w:rPr>
                <w:rFonts w:ascii="Garamond" w:hAnsi="Garamond"/>
                <w:color w:val="000000" w:themeColor="text1"/>
                <w:sz w:val="24"/>
                <w:szCs w:val="24"/>
              </w:rPr>
              <w:t>Hiring</w:t>
            </w:r>
            <w:r w:rsidR="00317DC8">
              <w:rPr>
                <w:rFonts w:ascii="Garamond" w:hAnsi="Garamond"/>
                <w:color w:val="000000" w:themeColor="text1"/>
                <w:sz w:val="24"/>
                <w:szCs w:val="24"/>
              </w:rPr>
              <w:t xml:space="preserve"> and/or Requesting</w:t>
            </w:r>
            <w:r>
              <w:rPr>
                <w:rFonts w:ascii="Garamond" w:hAnsi="Garamond"/>
                <w:color w:val="000000" w:themeColor="text1"/>
                <w:sz w:val="24"/>
                <w:szCs w:val="24"/>
              </w:rPr>
              <w:t xml:space="preserve"> Manager Signature:</w:t>
            </w:r>
          </w:p>
        </w:tc>
        <w:tc>
          <w:tcPr>
            <w:tcW w:w="3330" w:type="dxa"/>
          </w:tcPr>
          <w:p w14:paraId="48E56B1B" w14:textId="77777777" w:rsidR="00B95FCD" w:rsidRPr="00E3085B" w:rsidRDefault="00B95FCD" w:rsidP="00E3085B">
            <w:pPr>
              <w:rPr>
                <w:rFonts w:ascii="Garamond" w:hAnsi="Garamond"/>
                <w:sz w:val="24"/>
                <w:szCs w:val="24"/>
              </w:rPr>
            </w:pPr>
          </w:p>
        </w:tc>
        <w:tc>
          <w:tcPr>
            <w:tcW w:w="990" w:type="dxa"/>
            <w:shd w:val="clear" w:color="auto" w:fill="E7E6E6" w:themeFill="background2"/>
          </w:tcPr>
          <w:p w14:paraId="244ACAA5" w14:textId="74F2804D" w:rsidR="00B95FCD" w:rsidRPr="00E3085B" w:rsidRDefault="00B95FCD" w:rsidP="00E3085B">
            <w:pPr>
              <w:rPr>
                <w:rFonts w:ascii="Garamond" w:hAnsi="Garamond"/>
                <w:sz w:val="24"/>
                <w:szCs w:val="24"/>
              </w:rPr>
            </w:pPr>
            <w:r>
              <w:rPr>
                <w:rFonts w:ascii="Garamond" w:hAnsi="Garamond"/>
                <w:sz w:val="24"/>
                <w:szCs w:val="24"/>
              </w:rPr>
              <w:t>Date:</w:t>
            </w:r>
          </w:p>
        </w:tc>
        <w:sdt>
          <w:sdtPr>
            <w:rPr>
              <w:rFonts w:ascii="Garamond" w:hAnsi="Garamond"/>
              <w:sz w:val="24"/>
              <w:szCs w:val="24"/>
            </w:rPr>
            <w:id w:val="1862777292"/>
            <w:placeholder>
              <w:docPart w:val="DefaultPlaceholder_-1854013437"/>
            </w:placeholder>
            <w:showingPlcHdr/>
            <w:date>
              <w:dateFormat w:val="M/d/yyyy"/>
              <w:lid w:val="en-US"/>
              <w:storeMappedDataAs w:val="dateTime"/>
              <w:calendar w:val="gregorian"/>
            </w:date>
          </w:sdtPr>
          <w:sdtContent>
            <w:tc>
              <w:tcPr>
                <w:tcW w:w="1980" w:type="dxa"/>
              </w:tcPr>
              <w:p w14:paraId="4652E190" w14:textId="38915705" w:rsidR="00B95FCD" w:rsidRPr="00E3085B" w:rsidRDefault="005B6094" w:rsidP="00E3085B">
                <w:pPr>
                  <w:rPr>
                    <w:rFonts w:ascii="Garamond" w:hAnsi="Garamond"/>
                    <w:sz w:val="24"/>
                    <w:szCs w:val="24"/>
                  </w:rPr>
                </w:pPr>
                <w:r w:rsidRPr="004B24B0">
                  <w:rPr>
                    <w:rStyle w:val="PlaceholderText"/>
                  </w:rPr>
                  <w:t>Click or tap to enter a date.</w:t>
                </w:r>
              </w:p>
            </w:tc>
          </w:sdtContent>
        </w:sdt>
      </w:tr>
    </w:tbl>
    <w:p w14:paraId="28033D2D" w14:textId="77777777" w:rsidR="00D77D7B" w:rsidRPr="00E3085B" w:rsidRDefault="00D77D7B" w:rsidP="00D77D7B">
      <w:pPr>
        <w:spacing w:after="0" w:line="240" w:lineRule="auto"/>
        <w:rPr>
          <w:rFonts w:ascii="Garamond" w:hAnsi="Garamond"/>
          <w:sz w:val="24"/>
          <w:szCs w:val="24"/>
        </w:rPr>
      </w:pPr>
    </w:p>
    <w:p w14:paraId="1F4EA325" w14:textId="4A0C5E4D" w:rsidR="00D77D7B" w:rsidRPr="00E3085B" w:rsidRDefault="00D77D7B" w:rsidP="00D77D7B">
      <w:pPr>
        <w:spacing w:after="0" w:line="240" w:lineRule="auto"/>
        <w:rPr>
          <w:rFonts w:ascii="Garamond" w:hAnsi="Garamond"/>
          <w:b/>
          <w:bCs/>
          <w:sz w:val="24"/>
          <w:szCs w:val="24"/>
        </w:rPr>
      </w:pPr>
      <w:r>
        <w:rPr>
          <w:rFonts w:ascii="Garamond" w:hAnsi="Garamond"/>
          <w:b/>
          <w:bCs/>
          <w:sz w:val="24"/>
          <w:szCs w:val="24"/>
        </w:rPr>
        <w:t>Equity and Fairness</w:t>
      </w:r>
    </w:p>
    <w:p w14:paraId="1070929C" w14:textId="57F0DA42" w:rsidR="00AA7E84" w:rsidRDefault="00D77D7B" w:rsidP="00E3085B">
      <w:pPr>
        <w:spacing w:after="0" w:line="240" w:lineRule="auto"/>
        <w:rPr>
          <w:rFonts w:ascii="Garamond" w:hAnsi="Garamond"/>
          <w:sz w:val="24"/>
          <w:szCs w:val="24"/>
        </w:rPr>
      </w:pPr>
      <w:r>
        <w:rPr>
          <w:rFonts w:ascii="Garamond" w:hAnsi="Garamond"/>
          <w:sz w:val="24"/>
          <w:szCs w:val="24"/>
        </w:rPr>
        <w:t>As an institution we guarantee fair treatment, access, and opportunity for all students, faculty and staff. You will consider what this request means for your current and future positions and not make decisions that negatively impact or disadvantage others.</w:t>
      </w:r>
    </w:p>
    <w:p w14:paraId="458BBB61" w14:textId="77777777" w:rsidR="00AA7E84" w:rsidRPr="00E3085B" w:rsidRDefault="00AA7E84" w:rsidP="00E3085B">
      <w:pPr>
        <w:spacing w:after="0" w:line="240" w:lineRule="auto"/>
        <w:rPr>
          <w:rFonts w:ascii="Garamond" w:hAnsi="Garamond"/>
          <w:sz w:val="24"/>
          <w:szCs w:val="24"/>
        </w:rPr>
      </w:pPr>
    </w:p>
    <w:p w14:paraId="7A0804A5" w14:textId="6B23D750" w:rsidR="00CE0557" w:rsidRPr="00E3085B" w:rsidRDefault="00CE0557" w:rsidP="00E3085B">
      <w:pPr>
        <w:spacing w:after="0" w:line="240" w:lineRule="auto"/>
        <w:rPr>
          <w:rFonts w:ascii="Garamond" w:hAnsi="Garamond"/>
          <w:b/>
          <w:bCs/>
          <w:sz w:val="24"/>
          <w:szCs w:val="24"/>
        </w:rPr>
      </w:pPr>
      <w:r w:rsidRPr="00E3085B">
        <w:rPr>
          <w:rFonts w:ascii="Garamond" w:hAnsi="Garamond"/>
          <w:b/>
          <w:bCs/>
          <w:sz w:val="24"/>
          <w:szCs w:val="24"/>
        </w:rPr>
        <w:t xml:space="preserve">Interview Commitment </w:t>
      </w:r>
    </w:p>
    <w:p w14:paraId="49B8E692" w14:textId="498C212B" w:rsidR="00CE0557" w:rsidRPr="00E3085B" w:rsidRDefault="008E1DB0" w:rsidP="00E3085B">
      <w:pPr>
        <w:spacing w:after="0" w:line="240" w:lineRule="auto"/>
        <w:rPr>
          <w:rFonts w:ascii="Garamond" w:hAnsi="Garamond"/>
          <w:sz w:val="24"/>
          <w:szCs w:val="24"/>
        </w:rPr>
      </w:pPr>
      <w:r>
        <w:rPr>
          <w:rFonts w:ascii="Garamond" w:hAnsi="Garamond"/>
          <w:sz w:val="24"/>
          <w:szCs w:val="24"/>
        </w:rPr>
        <w:t>As</w:t>
      </w:r>
      <w:r w:rsidR="00CE0557" w:rsidRPr="00E3085B">
        <w:rPr>
          <w:rFonts w:ascii="Garamond" w:hAnsi="Garamond"/>
          <w:sz w:val="24"/>
          <w:szCs w:val="24"/>
        </w:rPr>
        <w:t xml:space="preserve"> hiring manager and </w:t>
      </w:r>
      <w:r w:rsidR="003518C1">
        <w:rPr>
          <w:rFonts w:ascii="Garamond" w:hAnsi="Garamond"/>
          <w:sz w:val="24"/>
          <w:szCs w:val="24"/>
        </w:rPr>
        <w:t>search</w:t>
      </w:r>
      <w:r w:rsidR="00CE0557" w:rsidRPr="00E3085B">
        <w:rPr>
          <w:rFonts w:ascii="Garamond" w:hAnsi="Garamond"/>
          <w:sz w:val="24"/>
          <w:szCs w:val="24"/>
        </w:rPr>
        <w:t xml:space="preserve"> committee, you </w:t>
      </w:r>
      <w:r>
        <w:rPr>
          <w:rFonts w:ascii="Garamond" w:hAnsi="Garamond"/>
          <w:sz w:val="24"/>
          <w:szCs w:val="24"/>
        </w:rPr>
        <w:t xml:space="preserve">are </w:t>
      </w:r>
      <w:r w:rsidR="00CE0557" w:rsidRPr="00E3085B">
        <w:rPr>
          <w:rFonts w:ascii="Garamond" w:hAnsi="Garamond"/>
          <w:sz w:val="24"/>
          <w:szCs w:val="24"/>
        </w:rPr>
        <w:t xml:space="preserve">responsible for the actions and steps conducted in this process. </w:t>
      </w:r>
    </w:p>
    <w:p w14:paraId="55723851" w14:textId="00239BA9" w:rsidR="00CE0557" w:rsidRPr="00E3085B" w:rsidRDefault="00CE0557" w:rsidP="00E3085B">
      <w:pPr>
        <w:pStyle w:val="ListParagraph"/>
        <w:numPr>
          <w:ilvl w:val="0"/>
          <w:numId w:val="3"/>
        </w:numPr>
        <w:spacing w:after="0" w:line="240" w:lineRule="auto"/>
        <w:rPr>
          <w:rFonts w:ascii="Garamond" w:hAnsi="Garamond"/>
          <w:sz w:val="24"/>
          <w:szCs w:val="24"/>
        </w:rPr>
      </w:pPr>
      <w:r w:rsidRPr="00E3085B">
        <w:rPr>
          <w:rFonts w:ascii="Garamond" w:hAnsi="Garamond"/>
          <w:sz w:val="24"/>
          <w:szCs w:val="24"/>
        </w:rPr>
        <w:lastRenderedPageBreak/>
        <w:t>Adhere to all Federal and State laws</w:t>
      </w:r>
      <w:r w:rsidR="009420D6">
        <w:rPr>
          <w:rFonts w:ascii="Garamond" w:hAnsi="Garamond"/>
          <w:sz w:val="24"/>
          <w:szCs w:val="24"/>
        </w:rPr>
        <w:t>, USM regulations and</w:t>
      </w:r>
      <w:r w:rsidRPr="00E3085B">
        <w:rPr>
          <w:rFonts w:ascii="Garamond" w:hAnsi="Garamond"/>
          <w:sz w:val="24"/>
          <w:szCs w:val="24"/>
        </w:rPr>
        <w:t xml:space="preserve"> </w:t>
      </w:r>
      <w:hyperlink r:id="rId9" w:history="1">
        <w:r w:rsidRPr="00E3085B">
          <w:rPr>
            <w:rStyle w:val="Hyperlink"/>
            <w:rFonts w:ascii="Garamond" w:hAnsi="Garamond"/>
            <w:sz w:val="24"/>
            <w:szCs w:val="24"/>
          </w:rPr>
          <w:t>SU’s policies</w:t>
        </w:r>
      </w:hyperlink>
      <w:r w:rsidR="00C261A2">
        <w:rPr>
          <w:rFonts w:ascii="Garamond" w:hAnsi="Garamond"/>
          <w:sz w:val="24"/>
          <w:szCs w:val="24"/>
        </w:rPr>
        <w:t xml:space="preserve"> related to non-discrimination. </w:t>
      </w:r>
    </w:p>
    <w:p w14:paraId="19E76DFE" w14:textId="77777777" w:rsidR="00CE0557" w:rsidRPr="00E3085B" w:rsidRDefault="00CE0557" w:rsidP="00E3085B">
      <w:pPr>
        <w:pStyle w:val="ListParagraph"/>
        <w:numPr>
          <w:ilvl w:val="0"/>
          <w:numId w:val="3"/>
        </w:numPr>
        <w:spacing w:after="0" w:line="240" w:lineRule="auto"/>
        <w:rPr>
          <w:rFonts w:ascii="Garamond" w:hAnsi="Garamond"/>
          <w:sz w:val="24"/>
          <w:szCs w:val="24"/>
        </w:rPr>
      </w:pPr>
      <w:r w:rsidRPr="00E3085B">
        <w:rPr>
          <w:rFonts w:ascii="Garamond" w:hAnsi="Garamond"/>
          <w:sz w:val="24"/>
          <w:szCs w:val="24"/>
        </w:rPr>
        <w:t xml:space="preserve">Adhere to all requirements set forth in the </w:t>
      </w:r>
      <w:hyperlink r:id="rId10" w:history="1">
        <w:r w:rsidRPr="00E3085B">
          <w:rPr>
            <w:rStyle w:val="Hyperlink"/>
            <w:rFonts w:ascii="Garamond" w:hAnsi="Garamond"/>
            <w:sz w:val="24"/>
            <w:szCs w:val="24"/>
          </w:rPr>
          <w:t>Maryland Equal Pay for Equal Work Law</w:t>
        </w:r>
      </w:hyperlink>
      <w:r w:rsidRPr="00E3085B">
        <w:rPr>
          <w:rFonts w:ascii="Garamond" w:hAnsi="Garamond"/>
          <w:sz w:val="24"/>
          <w:szCs w:val="24"/>
        </w:rPr>
        <w:t>.</w:t>
      </w:r>
    </w:p>
    <w:p w14:paraId="5E7378B2" w14:textId="1369A1D5" w:rsidR="00CE0557" w:rsidRPr="00E3085B" w:rsidRDefault="00CE0557" w:rsidP="00E3085B">
      <w:pPr>
        <w:pStyle w:val="ListParagraph"/>
        <w:numPr>
          <w:ilvl w:val="0"/>
          <w:numId w:val="3"/>
        </w:numPr>
        <w:spacing w:after="0" w:line="240" w:lineRule="auto"/>
        <w:rPr>
          <w:rFonts w:ascii="Garamond" w:hAnsi="Garamond"/>
          <w:sz w:val="24"/>
          <w:szCs w:val="24"/>
        </w:rPr>
      </w:pPr>
      <w:r w:rsidRPr="00E3085B">
        <w:rPr>
          <w:rFonts w:ascii="Garamond" w:hAnsi="Garamond"/>
          <w:sz w:val="24"/>
          <w:szCs w:val="24"/>
        </w:rPr>
        <w:t xml:space="preserve">Upon request, </w:t>
      </w:r>
      <w:r w:rsidR="008C13FF">
        <w:rPr>
          <w:rFonts w:ascii="Garamond" w:hAnsi="Garamond"/>
          <w:sz w:val="24"/>
          <w:szCs w:val="24"/>
        </w:rPr>
        <w:t xml:space="preserve">you will </w:t>
      </w:r>
      <w:r w:rsidRPr="00E3085B">
        <w:rPr>
          <w:rFonts w:ascii="Garamond" w:hAnsi="Garamond"/>
          <w:sz w:val="24"/>
          <w:szCs w:val="24"/>
        </w:rPr>
        <w:t xml:space="preserve">provide </w:t>
      </w:r>
      <w:r w:rsidR="008C13FF">
        <w:rPr>
          <w:rFonts w:ascii="Garamond" w:hAnsi="Garamond"/>
          <w:sz w:val="24"/>
          <w:szCs w:val="24"/>
        </w:rPr>
        <w:t>the</w:t>
      </w:r>
      <w:r w:rsidRPr="00E3085B">
        <w:rPr>
          <w:rFonts w:ascii="Garamond" w:hAnsi="Garamond"/>
          <w:sz w:val="24"/>
          <w:szCs w:val="24"/>
        </w:rPr>
        <w:t xml:space="preserve"> wage range for the position for which the applicant has applied.</w:t>
      </w:r>
    </w:p>
    <w:p w14:paraId="0EEA3330" w14:textId="77777777" w:rsidR="00CE0557" w:rsidRPr="00E3085B" w:rsidRDefault="00CE0557" w:rsidP="00E3085B">
      <w:pPr>
        <w:pStyle w:val="ListParagraph"/>
        <w:numPr>
          <w:ilvl w:val="0"/>
          <w:numId w:val="3"/>
        </w:numPr>
        <w:spacing w:after="0" w:line="240" w:lineRule="auto"/>
        <w:rPr>
          <w:rFonts w:ascii="Garamond" w:hAnsi="Garamond"/>
          <w:sz w:val="24"/>
          <w:szCs w:val="24"/>
        </w:rPr>
      </w:pPr>
      <w:r w:rsidRPr="00E3085B">
        <w:rPr>
          <w:rFonts w:ascii="Garamond" w:hAnsi="Garamond"/>
          <w:sz w:val="24"/>
          <w:szCs w:val="24"/>
        </w:rPr>
        <w:t xml:space="preserve">An employer may not: </w:t>
      </w:r>
    </w:p>
    <w:p w14:paraId="49BA68D7" w14:textId="77777777" w:rsidR="00CE0557" w:rsidRPr="00E3085B" w:rsidRDefault="00CE0557" w:rsidP="00E3085B">
      <w:pPr>
        <w:pStyle w:val="ListParagraph"/>
        <w:numPr>
          <w:ilvl w:val="1"/>
          <w:numId w:val="3"/>
        </w:numPr>
        <w:spacing w:after="0" w:line="240" w:lineRule="auto"/>
        <w:rPr>
          <w:rFonts w:ascii="Garamond" w:hAnsi="Garamond"/>
          <w:sz w:val="24"/>
          <w:szCs w:val="24"/>
        </w:rPr>
      </w:pPr>
      <w:r w:rsidRPr="00E3085B">
        <w:rPr>
          <w:rFonts w:ascii="Garamond" w:hAnsi="Garamond"/>
          <w:sz w:val="24"/>
          <w:szCs w:val="24"/>
        </w:rPr>
        <w:t>Provide wage history for the position for which an applicant has applied.</w:t>
      </w:r>
    </w:p>
    <w:p w14:paraId="0F54E6FC" w14:textId="77777777" w:rsidR="00CE0557" w:rsidRPr="00E3085B" w:rsidRDefault="00CE0557" w:rsidP="00E3085B">
      <w:pPr>
        <w:pStyle w:val="ListParagraph"/>
        <w:numPr>
          <w:ilvl w:val="1"/>
          <w:numId w:val="3"/>
        </w:numPr>
        <w:spacing w:after="0" w:line="240" w:lineRule="auto"/>
        <w:rPr>
          <w:rFonts w:ascii="Garamond" w:hAnsi="Garamond"/>
          <w:sz w:val="24"/>
          <w:szCs w:val="24"/>
        </w:rPr>
      </w:pPr>
      <w:r w:rsidRPr="00E3085B">
        <w:rPr>
          <w:rFonts w:ascii="Garamond" w:hAnsi="Garamond"/>
          <w:sz w:val="24"/>
          <w:szCs w:val="24"/>
        </w:rPr>
        <w:t>Seek the wage history of an applicant.</w:t>
      </w:r>
    </w:p>
    <w:p w14:paraId="472E1415" w14:textId="77777777" w:rsidR="00CE0557" w:rsidRPr="00E3085B" w:rsidRDefault="00CE0557" w:rsidP="00E3085B">
      <w:pPr>
        <w:pStyle w:val="ListParagraph"/>
        <w:numPr>
          <w:ilvl w:val="1"/>
          <w:numId w:val="3"/>
        </w:numPr>
        <w:spacing w:after="0" w:line="240" w:lineRule="auto"/>
        <w:rPr>
          <w:rFonts w:ascii="Garamond" w:hAnsi="Garamond"/>
          <w:sz w:val="24"/>
          <w:szCs w:val="24"/>
        </w:rPr>
      </w:pPr>
      <w:r w:rsidRPr="00E3085B">
        <w:rPr>
          <w:rFonts w:ascii="Garamond" w:hAnsi="Garamond"/>
          <w:sz w:val="24"/>
          <w:szCs w:val="24"/>
        </w:rPr>
        <w:t xml:space="preserve">Rely on the wage history of an applicant for consideration, screening, or employment. </w:t>
      </w:r>
    </w:p>
    <w:p w14:paraId="4DC54EDB" w14:textId="77777777" w:rsidR="00CE0557" w:rsidRPr="00E3085B" w:rsidRDefault="00CE0557" w:rsidP="00E3085B">
      <w:pPr>
        <w:spacing w:after="0" w:line="240" w:lineRule="auto"/>
        <w:rPr>
          <w:rFonts w:ascii="Garamond" w:hAnsi="Garamond"/>
          <w:b/>
          <w:bCs/>
          <w:sz w:val="24"/>
          <w:szCs w:val="24"/>
        </w:rPr>
      </w:pPr>
    </w:p>
    <w:p w14:paraId="30DCFD7A" w14:textId="13D358E2" w:rsidR="00CE0557" w:rsidRPr="00E3085B" w:rsidRDefault="00CE0557" w:rsidP="00E3085B">
      <w:pPr>
        <w:spacing w:after="0" w:line="240" w:lineRule="auto"/>
        <w:rPr>
          <w:rFonts w:ascii="Garamond" w:hAnsi="Garamond"/>
          <w:b/>
          <w:bCs/>
          <w:sz w:val="24"/>
          <w:szCs w:val="24"/>
        </w:rPr>
      </w:pPr>
      <w:r w:rsidRPr="00E3085B">
        <w:rPr>
          <w:rFonts w:ascii="Garamond" w:hAnsi="Garamond"/>
          <w:b/>
          <w:bCs/>
          <w:sz w:val="24"/>
          <w:szCs w:val="24"/>
        </w:rPr>
        <w:t xml:space="preserve">Interview Standards </w:t>
      </w:r>
    </w:p>
    <w:p w14:paraId="57058BC1" w14:textId="2E059E2F" w:rsidR="00CE0557" w:rsidRPr="00E3085B" w:rsidRDefault="00CE0557" w:rsidP="00E3085B">
      <w:pPr>
        <w:spacing w:after="0" w:line="240" w:lineRule="auto"/>
        <w:rPr>
          <w:rFonts w:ascii="Garamond" w:hAnsi="Garamond"/>
          <w:sz w:val="24"/>
          <w:szCs w:val="24"/>
        </w:rPr>
      </w:pPr>
      <w:r w:rsidRPr="00E3085B">
        <w:rPr>
          <w:rFonts w:ascii="Garamond" w:hAnsi="Garamond"/>
          <w:sz w:val="24"/>
          <w:szCs w:val="24"/>
        </w:rPr>
        <w:t>The goal of each search is to identify the most qualified candidate in a fair and equitable manner.</w:t>
      </w:r>
    </w:p>
    <w:p w14:paraId="3BE7E42A" w14:textId="4F251640" w:rsidR="00CE0557" w:rsidRPr="0095696F" w:rsidRDefault="00CE0557" w:rsidP="0095696F">
      <w:pPr>
        <w:pStyle w:val="ListParagraph"/>
        <w:numPr>
          <w:ilvl w:val="0"/>
          <w:numId w:val="5"/>
        </w:numPr>
        <w:spacing w:after="0" w:line="240" w:lineRule="auto"/>
        <w:rPr>
          <w:rFonts w:ascii="Garamond" w:hAnsi="Garamond"/>
          <w:sz w:val="24"/>
          <w:szCs w:val="24"/>
        </w:rPr>
      </w:pPr>
      <w:r w:rsidRPr="00E3085B">
        <w:rPr>
          <w:rFonts w:ascii="Garamond" w:hAnsi="Garamond"/>
          <w:sz w:val="24"/>
          <w:szCs w:val="24"/>
        </w:rPr>
        <w:t>Follow a fair, consistent, and structured screening process</w:t>
      </w:r>
      <w:r w:rsidR="008518E7">
        <w:rPr>
          <w:rFonts w:ascii="Garamond" w:hAnsi="Garamond"/>
          <w:sz w:val="24"/>
          <w:szCs w:val="24"/>
        </w:rPr>
        <w:t xml:space="preserve"> and </w:t>
      </w:r>
      <w:r w:rsidR="0095696F">
        <w:rPr>
          <w:rFonts w:ascii="Garamond" w:hAnsi="Garamond"/>
          <w:sz w:val="24"/>
          <w:szCs w:val="24"/>
        </w:rPr>
        <w:t>f</w:t>
      </w:r>
      <w:r w:rsidR="0095696F" w:rsidRPr="00E3085B">
        <w:rPr>
          <w:rFonts w:ascii="Garamond" w:hAnsi="Garamond"/>
          <w:sz w:val="24"/>
          <w:szCs w:val="24"/>
        </w:rPr>
        <w:t xml:space="preserve">ocus only on relevant job duties and responsibilities </w:t>
      </w:r>
      <w:r w:rsidR="0095696F">
        <w:rPr>
          <w:rFonts w:ascii="Garamond" w:hAnsi="Garamond"/>
          <w:sz w:val="24"/>
          <w:szCs w:val="24"/>
        </w:rPr>
        <w:t xml:space="preserve">related to the position the applicant has applied. </w:t>
      </w:r>
      <w:r w:rsidR="0095696F" w:rsidRPr="00E3085B">
        <w:rPr>
          <w:rFonts w:ascii="Garamond" w:hAnsi="Garamond"/>
          <w:sz w:val="24"/>
          <w:szCs w:val="24"/>
        </w:rPr>
        <w:t xml:space="preserve"> </w:t>
      </w:r>
    </w:p>
    <w:p w14:paraId="1F53B7FE" w14:textId="760A1B71" w:rsidR="00CE0557" w:rsidRPr="00E3085B" w:rsidRDefault="00CE0557" w:rsidP="00E3085B">
      <w:pPr>
        <w:pStyle w:val="ListParagraph"/>
        <w:numPr>
          <w:ilvl w:val="0"/>
          <w:numId w:val="5"/>
        </w:numPr>
        <w:spacing w:after="0" w:line="240" w:lineRule="auto"/>
        <w:rPr>
          <w:rFonts w:ascii="Garamond" w:hAnsi="Garamond"/>
          <w:sz w:val="24"/>
          <w:szCs w:val="24"/>
        </w:rPr>
      </w:pPr>
      <w:r w:rsidRPr="00E3085B">
        <w:rPr>
          <w:rFonts w:ascii="Garamond" w:hAnsi="Garamond"/>
          <w:sz w:val="24"/>
          <w:szCs w:val="24"/>
        </w:rPr>
        <w:t>Give equal consideration to all qualified applicants</w:t>
      </w:r>
      <w:r w:rsidR="00197B99" w:rsidRPr="00E3085B">
        <w:rPr>
          <w:rFonts w:ascii="Garamond" w:hAnsi="Garamond"/>
          <w:sz w:val="24"/>
          <w:szCs w:val="24"/>
        </w:rPr>
        <w:t>.</w:t>
      </w:r>
    </w:p>
    <w:p w14:paraId="70E9B76F" w14:textId="77777777" w:rsidR="00197B99" w:rsidRPr="00E3085B" w:rsidRDefault="00197B99" w:rsidP="00E3085B">
      <w:pPr>
        <w:pStyle w:val="ListParagraph"/>
        <w:numPr>
          <w:ilvl w:val="0"/>
          <w:numId w:val="5"/>
        </w:numPr>
        <w:spacing w:after="0" w:line="240" w:lineRule="auto"/>
        <w:rPr>
          <w:rFonts w:ascii="Garamond" w:hAnsi="Garamond"/>
          <w:sz w:val="24"/>
          <w:szCs w:val="24"/>
        </w:rPr>
      </w:pPr>
      <w:r w:rsidRPr="00E3085B">
        <w:rPr>
          <w:rFonts w:ascii="Garamond" w:hAnsi="Garamond"/>
          <w:sz w:val="24"/>
          <w:szCs w:val="24"/>
        </w:rPr>
        <w:t xml:space="preserve">Focus only on relevant job duties and responsibilities and ask only job-related questions. </w:t>
      </w:r>
    </w:p>
    <w:p w14:paraId="729FA0D3" w14:textId="1DD21AF2" w:rsidR="00197B99" w:rsidRPr="00E3085B" w:rsidRDefault="00197B99" w:rsidP="00E3085B">
      <w:pPr>
        <w:pStyle w:val="ListParagraph"/>
        <w:numPr>
          <w:ilvl w:val="0"/>
          <w:numId w:val="5"/>
        </w:numPr>
        <w:spacing w:after="0" w:line="240" w:lineRule="auto"/>
        <w:rPr>
          <w:rFonts w:ascii="Garamond" w:hAnsi="Garamond"/>
          <w:sz w:val="24"/>
          <w:szCs w:val="24"/>
        </w:rPr>
      </w:pPr>
      <w:r w:rsidRPr="00E3085B">
        <w:rPr>
          <w:rFonts w:ascii="Garamond" w:hAnsi="Garamond"/>
          <w:sz w:val="24"/>
          <w:szCs w:val="24"/>
        </w:rPr>
        <w:t>Refrain from participating in any sensitive, discriminatory</w:t>
      </w:r>
      <w:r w:rsidR="008518E7">
        <w:rPr>
          <w:rFonts w:ascii="Garamond" w:hAnsi="Garamond"/>
          <w:sz w:val="24"/>
          <w:szCs w:val="24"/>
        </w:rPr>
        <w:t xml:space="preserve"> or</w:t>
      </w:r>
      <w:r w:rsidRPr="00E3085B">
        <w:rPr>
          <w:rFonts w:ascii="Garamond" w:hAnsi="Garamond"/>
          <w:sz w:val="24"/>
          <w:szCs w:val="24"/>
        </w:rPr>
        <w:t xml:space="preserve"> personal discussions with applicants and/or using any personal information or bias in the decision-making process. </w:t>
      </w:r>
    </w:p>
    <w:p w14:paraId="69C643EB" w14:textId="7E99E51A" w:rsidR="00CE0557" w:rsidRPr="00E3085B" w:rsidRDefault="00CE0557" w:rsidP="00E3085B">
      <w:pPr>
        <w:pStyle w:val="ListParagraph"/>
        <w:numPr>
          <w:ilvl w:val="0"/>
          <w:numId w:val="5"/>
        </w:numPr>
        <w:spacing w:after="0" w:line="240" w:lineRule="auto"/>
        <w:rPr>
          <w:rFonts w:ascii="Garamond" w:hAnsi="Garamond"/>
          <w:sz w:val="24"/>
          <w:szCs w:val="24"/>
        </w:rPr>
      </w:pPr>
      <w:r w:rsidRPr="00E3085B">
        <w:rPr>
          <w:rFonts w:ascii="Garamond" w:hAnsi="Garamond"/>
          <w:sz w:val="24"/>
          <w:szCs w:val="24"/>
        </w:rPr>
        <w:t>Maintain confidentiality during the search process</w:t>
      </w:r>
      <w:r w:rsidR="008518E7">
        <w:rPr>
          <w:rFonts w:ascii="Garamond" w:hAnsi="Garamond"/>
          <w:sz w:val="24"/>
          <w:szCs w:val="24"/>
        </w:rPr>
        <w:t>.</w:t>
      </w:r>
      <w:r w:rsidRPr="00E3085B">
        <w:rPr>
          <w:rFonts w:ascii="Garamond" w:hAnsi="Garamond"/>
          <w:sz w:val="24"/>
          <w:szCs w:val="24"/>
        </w:rPr>
        <w:t xml:space="preserve"> </w:t>
      </w:r>
      <w:r w:rsidR="008518E7">
        <w:rPr>
          <w:rFonts w:ascii="Garamond" w:hAnsi="Garamond"/>
          <w:sz w:val="24"/>
          <w:szCs w:val="24"/>
        </w:rPr>
        <w:t>O</w:t>
      </w:r>
      <w:r w:rsidRPr="00E3085B">
        <w:rPr>
          <w:rFonts w:ascii="Garamond" w:hAnsi="Garamond"/>
          <w:sz w:val="24"/>
          <w:szCs w:val="24"/>
        </w:rPr>
        <w:t>nly discuss the search status and details with</w:t>
      </w:r>
      <w:r w:rsidR="008518E7">
        <w:rPr>
          <w:rFonts w:ascii="Garamond" w:hAnsi="Garamond"/>
          <w:sz w:val="24"/>
          <w:szCs w:val="24"/>
        </w:rPr>
        <w:t xml:space="preserve"> departmental management or</w:t>
      </w:r>
      <w:r w:rsidRPr="00E3085B">
        <w:rPr>
          <w:rFonts w:ascii="Garamond" w:hAnsi="Garamond"/>
          <w:sz w:val="24"/>
          <w:szCs w:val="24"/>
        </w:rPr>
        <w:t xml:space="preserve"> those on the search committee, particularly in reference to internal applicants.</w:t>
      </w:r>
    </w:p>
    <w:p w14:paraId="0FCA2EDA" w14:textId="2D3C2E41" w:rsidR="00CE0557" w:rsidRPr="00E3085B" w:rsidRDefault="00CE0557" w:rsidP="00E3085B">
      <w:pPr>
        <w:pStyle w:val="ListParagraph"/>
        <w:numPr>
          <w:ilvl w:val="0"/>
          <w:numId w:val="5"/>
        </w:numPr>
        <w:spacing w:after="0" w:line="240" w:lineRule="auto"/>
        <w:rPr>
          <w:rFonts w:ascii="Garamond" w:hAnsi="Garamond"/>
          <w:sz w:val="24"/>
          <w:szCs w:val="24"/>
        </w:rPr>
      </w:pPr>
      <w:r w:rsidRPr="00E3085B">
        <w:rPr>
          <w:rFonts w:ascii="Garamond" w:hAnsi="Garamond"/>
          <w:sz w:val="24"/>
          <w:szCs w:val="24"/>
        </w:rPr>
        <w:t>Complete three reference checks for the selected candidate, including a current or recent supervisor.</w:t>
      </w:r>
    </w:p>
    <w:p w14:paraId="6D07BA1D" w14:textId="77777777" w:rsidR="00197B99" w:rsidRDefault="00197B99" w:rsidP="00E3085B">
      <w:pPr>
        <w:pStyle w:val="ListParagraph"/>
        <w:numPr>
          <w:ilvl w:val="0"/>
          <w:numId w:val="5"/>
        </w:numPr>
        <w:spacing w:after="0" w:line="240" w:lineRule="auto"/>
        <w:rPr>
          <w:rFonts w:ascii="Garamond" w:hAnsi="Garamond"/>
          <w:sz w:val="24"/>
          <w:szCs w:val="24"/>
        </w:rPr>
      </w:pPr>
      <w:r w:rsidRPr="00E3085B">
        <w:rPr>
          <w:rFonts w:ascii="Garamond" w:hAnsi="Garamond"/>
          <w:sz w:val="24"/>
          <w:szCs w:val="24"/>
        </w:rPr>
        <w:t xml:space="preserve">Retain all documentation related to the search process and </w:t>
      </w:r>
      <w:r w:rsidRPr="00DA0929">
        <w:rPr>
          <w:rFonts w:ascii="Garamond" w:hAnsi="Garamond"/>
          <w:color w:val="FF0000"/>
          <w:sz w:val="24"/>
          <w:szCs w:val="24"/>
        </w:rPr>
        <w:t xml:space="preserve">forward to HR promptly after the position is filled. </w:t>
      </w:r>
    </w:p>
    <w:p w14:paraId="10D8C3A4" w14:textId="77777777" w:rsidR="00800230" w:rsidRPr="00E3085B" w:rsidRDefault="00800230" w:rsidP="00800230">
      <w:pPr>
        <w:spacing w:after="0" w:line="240" w:lineRule="auto"/>
        <w:rPr>
          <w:rFonts w:ascii="Garamond" w:hAnsi="Garamond"/>
          <w:sz w:val="24"/>
          <w:szCs w:val="24"/>
        </w:rPr>
      </w:pPr>
    </w:p>
    <w:tbl>
      <w:tblPr>
        <w:tblStyle w:val="TableGrid"/>
        <w:tblpPr w:leftFromText="180" w:rightFromText="180" w:vertAnchor="text" w:tblpY="1"/>
        <w:tblOverlap w:val="never"/>
        <w:tblW w:w="10795" w:type="dxa"/>
        <w:tblLook w:val="04A0" w:firstRow="1" w:lastRow="0" w:firstColumn="1" w:lastColumn="0" w:noHBand="0" w:noVBand="1"/>
      </w:tblPr>
      <w:tblGrid>
        <w:gridCol w:w="10795"/>
      </w:tblGrid>
      <w:tr w:rsidR="00800230" w:rsidRPr="00E3085B" w14:paraId="752DF3B9" w14:textId="77777777" w:rsidTr="000560FC">
        <w:trPr>
          <w:cantSplit/>
        </w:trPr>
        <w:tc>
          <w:tcPr>
            <w:tcW w:w="10795" w:type="dxa"/>
            <w:shd w:val="clear" w:color="auto" w:fill="000000" w:themeFill="text1"/>
          </w:tcPr>
          <w:p w14:paraId="66D62BB0" w14:textId="77777777" w:rsidR="00800230" w:rsidRPr="00E3085B" w:rsidRDefault="00800230" w:rsidP="00AD46D7">
            <w:pPr>
              <w:spacing w:line="120" w:lineRule="auto"/>
              <w:rPr>
                <w:rFonts w:ascii="Garamond" w:hAnsi="Garamond"/>
                <w:b/>
                <w:color w:val="FFFFFF" w:themeColor="background1"/>
                <w:sz w:val="24"/>
                <w:szCs w:val="24"/>
              </w:rPr>
            </w:pPr>
          </w:p>
          <w:p w14:paraId="4156F939" w14:textId="4A9AA133" w:rsidR="00800230" w:rsidRPr="00E3085B" w:rsidRDefault="00800230" w:rsidP="000560FC">
            <w:pPr>
              <w:rPr>
                <w:rFonts w:ascii="Garamond" w:hAnsi="Garamond"/>
                <w:b/>
                <w:color w:val="FFFFFF" w:themeColor="background1"/>
                <w:sz w:val="24"/>
                <w:szCs w:val="24"/>
              </w:rPr>
            </w:pPr>
            <w:r>
              <w:rPr>
                <w:rFonts w:ascii="Garamond" w:hAnsi="Garamond"/>
                <w:b/>
                <w:color w:val="FFFFFF" w:themeColor="background1"/>
                <w:sz w:val="24"/>
                <w:szCs w:val="24"/>
              </w:rPr>
              <w:t>E</w:t>
            </w:r>
            <w:r w:rsidRPr="00E3085B">
              <w:rPr>
                <w:rFonts w:ascii="Garamond" w:hAnsi="Garamond"/>
                <w:b/>
                <w:color w:val="FFFFFF" w:themeColor="background1"/>
                <w:sz w:val="24"/>
                <w:szCs w:val="24"/>
              </w:rPr>
              <w:t>. Recruitment Plan</w:t>
            </w:r>
            <w:r w:rsidR="005D1632">
              <w:rPr>
                <w:rFonts w:ascii="Garamond" w:hAnsi="Garamond"/>
                <w:b/>
                <w:color w:val="FFFFFF" w:themeColor="background1"/>
                <w:sz w:val="24"/>
                <w:szCs w:val="24"/>
              </w:rPr>
              <w:t xml:space="preserve"> </w:t>
            </w:r>
            <w:r w:rsidR="005D1632" w:rsidRPr="005D1632">
              <w:rPr>
                <w:rFonts w:ascii="Garamond" w:hAnsi="Garamond"/>
                <w:b/>
                <w:color w:val="FFFFFF" w:themeColor="background1"/>
              </w:rPr>
              <w:t>(if applicable)</w:t>
            </w:r>
          </w:p>
          <w:p w14:paraId="40A3C3F8" w14:textId="64114EC0" w:rsidR="00800230" w:rsidRPr="00E3085B" w:rsidRDefault="00800230" w:rsidP="000560FC">
            <w:pPr>
              <w:rPr>
                <w:rFonts w:ascii="Garamond" w:hAnsi="Garamond"/>
                <w:i/>
                <w:color w:val="FFFFFF" w:themeColor="background1"/>
                <w:sz w:val="24"/>
                <w:szCs w:val="24"/>
              </w:rPr>
            </w:pPr>
            <w:r w:rsidRPr="00E3085B">
              <w:rPr>
                <w:rFonts w:ascii="Garamond" w:hAnsi="Garamond"/>
                <w:i/>
                <w:color w:val="FFFFFF" w:themeColor="background1"/>
                <w:sz w:val="24"/>
                <w:szCs w:val="24"/>
              </w:rPr>
              <w:t xml:space="preserve">This section helps define the recruitment strategy for this specific position. </w:t>
            </w:r>
            <w:r w:rsidR="002E074D">
              <w:rPr>
                <w:rFonts w:ascii="Garamond" w:hAnsi="Garamond"/>
                <w:i/>
                <w:color w:val="FFFFFF" w:themeColor="background1"/>
                <w:sz w:val="24"/>
                <w:szCs w:val="24"/>
              </w:rPr>
              <w:t>If you would like to customize the employment application, please</w:t>
            </w:r>
            <w:r w:rsidRPr="00E3085B">
              <w:rPr>
                <w:rFonts w:ascii="Garamond" w:hAnsi="Garamond"/>
                <w:i/>
                <w:color w:val="FFFFFF" w:themeColor="background1"/>
                <w:sz w:val="24"/>
                <w:szCs w:val="24"/>
              </w:rPr>
              <w:t xml:space="preserve"> provide 3 screening questions </w:t>
            </w:r>
            <w:r w:rsidR="00687639">
              <w:rPr>
                <w:rFonts w:ascii="Garamond" w:hAnsi="Garamond"/>
                <w:i/>
                <w:color w:val="FFFFFF" w:themeColor="background1"/>
                <w:sz w:val="24"/>
                <w:szCs w:val="24"/>
              </w:rPr>
              <w:t>that will help attract and identify the best candidate for this position</w:t>
            </w:r>
            <w:r w:rsidRPr="00E3085B">
              <w:rPr>
                <w:rFonts w:ascii="Garamond" w:hAnsi="Garamond"/>
                <w:i/>
                <w:color w:val="FFFFFF" w:themeColor="background1"/>
                <w:sz w:val="24"/>
                <w:szCs w:val="24"/>
              </w:rPr>
              <w:t>.</w:t>
            </w:r>
            <w:r w:rsidR="00E66977">
              <w:rPr>
                <w:rFonts w:ascii="Garamond" w:hAnsi="Garamond"/>
                <w:i/>
                <w:color w:val="FFFFFF" w:themeColor="background1"/>
                <w:sz w:val="24"/>
                <w:szCs w:val="24"/>
              </w:rPr>
              <w:t xml:space="preserve"> List the committee members you plan to use throughout this process and any other job boards or information we should consider. </w:t>
            </w:r>
          </w:p>
          <w:p w14:paraId="65A1C6C6" w14:textId="77777777" w:rsidR="00800230" w:rsidRPr="00E3085B" w:rsidRDefault="00800230" w:rsidP="000560FC">
            <w:pPr>
              <w:rPr>
                <w:rFonts w:ascii="Garamond" w:hAnsi="Garamond"/>
                <w:i/>
                <w:color w:val="FFFFFF" w:themeColor="background1"/>
                <w:sz w:val="24"/>
                <w:szCs w:val="24"/>
              </w:rPr>
            </w:pPr>
          </w:p>
          <w:p w14:paraId="27F56EC3" w14:textId="77777777" w:rsidR="00AD46D7" w:rsidRDefault="00800230" w:rsidP="000560FC">
            <w:pPr>
              <w:rPr>
                <w:rFonts w:ascii="Garamond" w:hAnsi="Garamond" w:cs="Arial"/>
                <w:i/>
                <w:sz w:val="24"/>
                <w:szCs w:val="24"/>
              </w:rPr>
            </w:pPr>
            <w:r w:rsidRPr="00E3085B">
              <w:rPr>
                <w:rFonts w:ascii="Garamond" w:hAnsi="Garamond"/>
                <w:i/>
                <w:color w:val="FFFFFF" w:themeColor="background1"/>
                <w:sz w:val="24"/>
                <w:szCs w:val="24"/>
              </w:rPr>
              <w:t xml:space="preserve">Salisbury jobs are automatically posted on </w:t>
            </w:r>
            <w:hyperlink r:id="rId11" w:history="1">
              <w:r w:rsidRPr="00E3085B">
                <w:rPr>
                  <w:rStyle w:val="Hyperlink"/>
                  <w:rFonts w:ascii="Garamond" w:hAnsi="Garamond" w:cs="Arial"/>
                  <w:i/>
                  <w:sz w:val="24"/>
                  <w:szCs w:val="24"/>
                </w:rPr>
                <w:t xml:space="preserve">MD Workforce Exchange </w:t>
              </w:r>
            </w:hyperlink>
            <w:r w:rsidRPr="00E3085B">
              <w:rPr>
                <w:rFonts w:ascii="Garamond" w:hAnsi="Garamond" w:cs="Arial"/>
                <w:i/>
                <w:sz w:val="24"/>
                <w:szCs w:val="24"/>
              </w:rPr>
              <w:t>for non-exempt</w:t>
            </w:r>
            <w:r w:rsidR="007D0089">
              <w:rPr>
                <w:rFonts w:ascii="Garamond" w:hAnsi="Garamond" w:cs="Arial"/>
                <w:i/>
                <w:sz w:val="24"/>
                <w:szCs w:val="24"/>
              </w:rPr>
              <w:t xml:space="preserve"> positions</w:t>
            </w:r>
            <w:r w:rsidRPr="00E3085B">
              <w:rPr>
                <w:rFonts w:ascii="Garamond" w:hAnsi="Garamond" w:cs="Arial"/>
                <w:i/>
                <w:sz w:val="24"/>
                <w:szCs w:val="24"/>
              </w:rPr>
              <w:t xml:space="preserve">, and </w:t>
            </w:r>
            <w:hyperlink r:id="rId12" w:history="1">
              <w:r w:rsidRPr="00E3085B">
                <w:rPr>
                  <w:rStyle w:val="Hyperlink"/>
                  <w:rFonts w:ascii="Garamond" w:hAnsi="Garamond" w:cs="Arial"/>
                  <w:i/>
                  <w:sz w:val="24"/>
                  <w:szCs w:val="24"/>
                </w:rPr>
                <w:t>Diverse Issues in Higher Ed</w:t>
              </w:r>
            </w:hyperlink>
            <w:r w:rsidRPr="00E3085B">
              <w:rPr>
                <w:rFonts w:ascii="Garamond" w:hAnsi="Garamond"/>
                <w:i/>
                <w:sz w:val="24"/>
                <w:szCs w:val="24"/>
              </w:rPr>
              <w:t xml:space="preserve"> </w:t>
            </w:r>
            <w:r w:rsidRPr="00E3085B">
              <w:rPr>
                <w:rFonts w:ascii="Garamond" w:hAnsi="Garamond" w:cs="Arial"/>
                <w:i/>
                <w:sz w:val="24"/>
                <w:szCs w:val="24"/>
              </w:rPr>
              <w:t xml:space="preserve">and </w:t>
            </w:r>
            <w:hyperlink r:id="rId13" w:history="1">
              <w:r w:rsidRPr="00E3085B">
                <w:rPr>
                  <w:rStyle w:val="Hyperlink"/>
                  <w:rFonts w:ascii="Garamond" w:hAnsi="Garamond" w:cs="Arial"/>
                  <w:i/>
                  <w:sz w:val="24"/>
                  <w:szCs w:val="24"/>
                </w:rPr>
                <w:t>Higher Ed Jobs</w:t>
              </w:r>
            </w:hyperlink>
            <w:r w:rsidRPr="00E3085B">
              <w:rPr>
                <w:rFonts w:ascii="Garamond" w:hAnsi="Garamond" w:cs="Arial"/>
                <w:i/>
                <w:sz w:val="24"/>
                <w:szCs w:val="24"/>
              </w:rPr>
              <w:t xml:space="preserve"> for all other positions.</w:t>
            </w:r>
            <w:r w:rsidRPr="00E3085B">
              <w:rPr>
                <w:rStyle w:val="Hyperlink"/>
                <w:rFonts w:ascii="Garamond" w:hAnsi="Garamond" w:cs="Arial"/>
                <w:i/>
                <w:sz w:val="24"/>
                <w:szCs w:val="24"/>
                <w:u w:val="none"/>
              </w:rPr>
              <w:t xml:space="preserve"> </w:t>
            </w:r>
            <w:r w:rsidRPr="00E3085B">
              <w:rPr>
                <w:rFonts w:ascii="Garamond" w:hAnsi="Garamond"/>
                <w:i/>
                <w:color w:val="FFFFFF" w:themeColor="background1"/>
                <w:sz w:val="24"/>
                <w:szCs w:val="24"/>
              </w:rPr>
              <w:t xml:space="preserve">Additional </w:t>
            </w:r>
            <w:hyperlink r:id="rId14" w:history="1">
              <w:r w:rsidRPr="00E3085B">
                <w:rPr>
                  <w:rStyle w:val="Hyperlink"/>
                  <w:rFonts w:ascii="Garamond" w:hAnsi="Garamond" w:cs="Arial"/>
                  <w:i/>
                  <w:sz w:val="24"/>
                  <w:szCs w:val="24"/>
                </w:rPr>
                <w:t>Diversity Recruitment Resources</w:t>
              </w:r>
            </w:hyperlink>
            <w:r w:rsidRPr="00E3085B">
              <w:rPr>
                <w:rFonts w:ascii="Garamond" w:hAnsi="Garamond" w:cs="Arial"/>
                <w:i/>
                <w:sz w:val="24"/>
                <w:szCs w:val="24"/>
              </w:rPr>
              <w:t xml:space="preserve"> should be considered.</w:t>
            </w:r>
          </w:p>
          <w:p w14:paraId="43DFA0F0" w14:textId="036DD79E" w:rsidR="00800230" w:rsidRPr="00E3085B" w:rsidRDefault="00800230" w:rsidP="00AD46D7">
            <w:pPr>
              <w:spacing w:line="120" w:lineRule="auto"/>
              <w:rPr>
                <w:rFonts w:ascii="Garamond" w:hAnsi="Garamond" w:cs="Arial"/>
                <w:i/>
                <w:sz w:val="24"/>
                <w:szCs w:val="24"/>
              </w:rPr>
            </w:pPr>
            <w:r w:rsidRPr="00E3085B">
              <w:rPr>
                <w:rFonts w:ascii="Garamond" w:hAnsi="Garamond" w:cs="Arial"/>
                <w:i/>
                <w:sz w:val="24"/>
                <w:szCs w:val="24"/>
              </w:rPr>
              <w:t xml:space="preserve"> </w:t>
            </w:r>
          </w:p>
        </w:tc>
      </w:tr>
    </w:tbl>
    <w:tbl>
      <w:tblPr>
        <w:tblStyle w:val="TableGrid"/>
        <w:tblW w:w="10790" w:type="dxa"/>
        <w:tblInd w:w="5" w:type="dxa"/>
        <w:tblLook w:val="04A0" w:firstRow="1" w:lastRow="0" w:firstColumn="1" w:lastColumn="0" w:noHBand="0" w:noVBand="1"/>
      </w:tblPr>
      <w:tblGrid>
        <w:gridCol w:w="2870"/>
        <w:gridCol w:w="7920"/>
      </w:tblGrid>
      <w:tr w:rsidR="00800230" w:rsidRPr="00E3085B" w14:paraId="77E0B01C" w14:textId="77777777" w:rsidTr="00CE2E3F">
        <w:tc>
          <w:tcPr>
            <w:tcW w:w="2870" w:type="dxa"/>
            <w:shd w:val="clear" w:color="auto" w:fill="E7E6E6" w:themeFill="background2"/>
          </w:tcPr>
          <w:p w14:paraId="7EEBE68E" w14:textId="5B857AB0" w:rsidR="00800230" w:rsidRPr="00E3085B" w:rsidRDefault="00CE2E3F" w:rsidP="000560FC">
            <w:pPr>
              <w:rPr>
                <w:rFonts w:ascii="Garamond" w:hAnsi="Garamond"/>
                <w:color w:val="000000" w:themeColor="text1"/>
                <w:sz w:val="24"/>
                <w:szCs w:val="24"/>
              </w:rPr>
            </w:pPr>
            <w:r>
              <w:rPr>
                <w:rFonts w:ascii="Garamond" w:hAnsi="Garamond"/>
                <w:color w:val="000000" w:themeColor="text1"/>
                <w:sz w:val="24"/>
                <w:szCs w:val="24"/>
              </w:rPr>
              <w:t xml:space="preserve">Y/N </w:t>
            </w:r>
            <w:r w:rsidR="00800230" w:rsidRPr="00E3085B">
              <w:rPr>
                <w:rFonts w:ascii="Garamond" w:hAnsi="Garamond"/>
                <w:color w:val="000000" w:themeColor="text1"/>
                <w:sz w:val="24"/>
                <w:szCs w:val="24"/>
              </w:rPr>
              <w:t>Question 1</w:t>
            </w:r>
            <w:r w:rsidR="00AA1476">
              <w:rPr>
                <w:rFonts w:ascii="Garamond" w:hAnsi="Garamond"/>
                <w:color w:val="000000" w:themeColor="text1"/>
                <w:sz w:val="24"/>
                <w:szCs w:val="24"/>
              </w:rPr>
              <w:t xml:space="preserve"> (Optional)</w:t>
            </w:r>
            <w:r w:rsidR="00800230" w:rsidRPr="00E3085B">
              <w:rPr>
                <w:rFonts w:ascii="Garamond" w:hAnsi="Garamond"/>
                <w:color w:val="000000" w:themeColor="text1"/>
                <w:sz w:val="24"/>
                <w:szCs w:val="24"/>
              </w:rPr>
              <w:t>:</w:t>
            </w:r>
          </w:p>
        </w:tc>
        <w:tc>
          <w:tcPr>
            <w:tcW w:w="7920" w:type="dxa"/>
          </w:tcPr>
          <w:p w14:paraId="3AF8DA6F" w14:textId="77777777" w:rsidR="00800230" w:rsidRPr="00E3085B" w:rsidRDefault="00800230" w:rsidP="000560FC">
            <w:pPr>
              <w:rPr>
                <w:rFonts w:ascii="Garamond" w:hAnsi="Garamond"/>
                <w:sz w:val="24"/>
                <w:szCs w:val="24"/>
              </w:rPr>
            </w:pPr>
          </w:p>
        </w:tc>
      </w:tr>
      <w:tr w:rsidR="00800230" w:rsidRPr="00E3085B" w14:paraId="0FFF97B3" w14:textId="77777777" w:rsidTr="00CE2E3F">
        <w:tc>
          <w:tcPr>
            <w:tcW w:w="2870" w:type="dxa"/>
            <w:shd w:val="clear" w:color="auto" w:fill="E7E6E6" w:themeFill="background2"/>
          </w:tcPr>
          <w:p w14:paraId="01D10F92" w14:textId="75B17AB5" w:rsidR="00800230" w:rsidRPr="00E3085B" w:rsidRDefault="00CE2E3F" w:rsidP="000560FC">
            <w:pPr>
              <w:rPr>
                <w:rFonts w:ascii="Garamond" w:hAnsi="Garamond"/>
                <w:color w:val="000000" w:themeColor="text1"/>
                <w:sz w:val="24"/>
                <w:szCs w:val="24"/>
              </w:rPr>
            </w:pPr>
            <w:r>
              <w:rPr>
                <w:rFonts w:ascii="Garamond" w:hAnsi="Garamond"/>
                <w:color w:val="000000" w:themeColor="text1"/>
                <w:sz w:val="24"/>
                <w:szCs w:val="24"/>
              </w:rPr>
              <w:t xml:space="preserve">Y/N </w:t>
            </w:r>
            <w:r w:rsidR="00800230" w:rsidRPr="00E3085B">
              <w:rPr>
                <w:rFonts w:ascii="Garamond" w:hAnsi="Garamond"/>
                <w:color w:val="000000" w:themeColor="text1"/>
                <w:sz w:val="24"/>
                <w:szCs w:val="24"/>
              </w:rPr>
              <w:t>Question 2</w:t>
            </w:r>
            <w:r w:rsidR="00AA1476">
              <w:rPr>
                <w:rFonts w:ascii="Garamond" w:hAnsi="Garamond"/>
                <w:color w:val="000000" w:themeColor="text1"/>
                <w:sz w:val="24"/>
                <w:szCs w:val="24"/>
              </w:rPr>
              <w:t xml:space="preserve"> (Optional)</w:t>
            </w:r>
            <w:r w:rsidR="00800230" w:rsidRPr="00E3085B">
              <w:rPr>
                <w:rFonts w:ascii="Garamond" w:hAnsi="Garamond"/>
                <w:color w:val="000000" w:themeColor="text1"/>
                <w:sz w:val="24"/>
                <w:szCs w:val="24"/>
              </w:rPr>
              <w:t>:</w:t>
            </w:r>
          </w:p>
        </w:tc>
        <w:tc>
          <w:tcPr>
            <w:tcW w:w="7920" w:type="dxa"/>
          </w:tcPr>
          <w:p w14:paraId="4C4F0F02" w14:textId="77777777" w:rsidR="00800230" w:rsidRPr="00E3085B" w:rsidRDefault="00800230" w:rsidP="000560FC">
            <w:pPr>
              <w:rPr>
                <w:rFonts w:ascii="Garamond" w:hAnsi="Garamond"/>
                <w:sz w:val="24"/>
                <w:szCs w:val="24"/>
              </w:rPr>
            </w:pPr>
          </w:p>
        </w:tc>
      </w:tr>
      <w:tr w:rsidR="00800230" w:rsidRPr="00E3085B" w14:paraId="20A4AACD" w14:textId="77777777" w:rsidTr="00CE2E3F">
        <w:tc>
          <w:tcPr>
            <w:tcW w:w="2870" w:type="dxa"/>
            <w:shd w:val="clear" w:color="auto" w:fill="E7E6E6" w:themeFill="background2"/>
          </w:tcPr>
          <w:p w14:paraId="5B6B5B95" w14:textId="1E8DABE5" w:rsidR="00800230" w:rsidRPr="00E3085B" w:rsidRDefault="00CE2E3F" w:rsidP="000560FC">
            <w:pPr>
              <w:rPr>
                <w:rFonts w:ascii="Garamond" w:hAnsi="Garamond"/>
                <w:color w:val="000000" w:themeColor="text1"/>
                <w:sz w:val="24"/>
                <w:szCs w:val="24"/>
              </w:rPr>
            </w:pPr>
            <w:r>
              <w:rPr>
                <w:rFonts w:ascii="Garamond" w:hAnsi="Garamond"/>
                <w:color w:val="000000" w:themeColor="text1"/>
                <w:sz w:val="24"/>
                <w:szCs w:val="24"/>
              </w:rPr>
              <w:t xml:space="preserve">Y/N </w:t>
            </w:r>
            <w:r w:rsidR="00800230" w:rsidRPr="00E3085B">
              <w:rPr>
                <w:rFonts w:ascii="Garamond" w:hAnsi="Garamond"/>
                <w:color w:val="000000" w:themeColor="text1"/>
                <w:sz w:val="24"/>
                <w:szCs w:val="24"/>
              </w:rPr>
              <w:t>Question 3</w:t>
            </w:r>
            <w:r w:rsidR="00AA1476">
              <w:rPr>
                <w:rFonts w:ascii="Garamond" w:hAnsi="Garamond"/>
                <w:color w:val="000000" w:themeColor="text1"/>
                <w:sz w:val="24"/>
                <w:szCs w:val="24"/>
              </w:rPr>
              <w:t xml:space="preserve"> (Optional)</w:t>
            </w:r>
            <w:r w:rsidR="00800230" w:rsidRPr="00E3085B">
              <w:rPr>
                <w:rFonts w:ascii="Garamond" w:hAnsi="Garamond"/>
                <w:color w:val="000000" w:themeColor="text1"/>
                <w:sz w:val="24"/>
                <w:szCs w:val="24"/>
              </w:rPr>
              <w:t>:</w:t>
            </w:r>
          </w:p>
        </w:tc>
        <w:tc>
          <w:tcPr>
            <w:tcW w:w="7920" w:type="dxa"/>
          </w:tcPr>
          <w:p w14:paraId="40A54DC1" w14:textId="77777777" w:rsidR="00800230" w:rsidRPr="00E3085B" w:rsidRDefault="00800230" w:rsidP="000560FC">
            <w:pPr>
              <w:rPr>
                <w:rFonts w:ascii="Garamond" w:hAnsi="Garamond"/>
                <w:sz w:val="24"/>
                <w:szCs w:val="24"/>
              </w:rPr>
            </w:pPr>
          </w:p>
        </w:tc>
      </w:tr>
      <w:tr w:rsidR="00E66977" w:rsidRPr="00E3085B" w14:paraId="73EB400B" w14:textId="77777777" w:rsidTr="00CE2E3F">
        <w:tc>
          <w:tcPr>
            <w:tcW w:w="2870" w:type="dxa"/>
            <w:shd w:val="clear" w:color="auto" w:fill="E7E6E6" w:themeFill="background2"/>
          </w:tcPr>
          <w:p w14:paraId="0726089B" w14:textId="0CDDC245" w:rsidR="00E66977" w:rsidRPr="00E3085B" w:rsidRDefault="00E66977" w:rsidP="000560FC">
            <w:pPr>
              <w:rPr>
                <w:rFonts w:ascii="Garamond" w:hAnsi="Garamond"/>
                <w:color w:val="000000" w:themeColor="text1"/>
                <w:sz w:val="24"/>
                <w:szCs w:val="24"/>
              </w:rPr>
            </w:pPr>
            <w:r w:rsidRPr="00E3085B">
              <w:rPr>
                <w:rFonts w:ascii="Garamond" w:hAnsi="Garamond"/>
                <w:color w:val="000000" w:themeColor="text1"/>
                <w:sz w:val="24"/>
                <w:szCs w:val="24"/>
              </w:rPr>
              <w:t>Interview Committee Members</w:t>
            </w:r>
            <w:r>
              <w:rPr>
                <w:rFonts w:ascii="Garamond" w:hAnsi="Garamond"/>
                <w:color w:val="000000" w:themeColor="text1"/>
                <w:sz w:val="24"/>
                <w:szCs w:val="24"/>
              </w:rPr>
              <w:t>:</w:t>
            </w:r>
          </w:p>
        </w:tc>
        <w:tc>
          <w:tcPr>
            <w:tcW w:w="7920" w:type="dxa"/>
          </w:tcPr>
          <w:p w14:paraId="5924CD77" w14:textId="77777777" w:rsidR="00E66977" w:rsidRPr="00E3085B" w:rsidRDefault="00E66977" w:rsidP="000560FC">
            <w:pPr>
              <w:rPr>
                <w:rFonts w:ascii="Garamond" w:hAnsi="Garamond"/>
                <w:sz w:val="24"/>
                <w:szCs w:val="24"/>
              </w:rPr>
            </w:pPr>
          </w:p>
        </w:tc>
      </w:tr>
      <w:tr w:rsidR="00AD5D32" w:rsidRPr="00E3085B" w14:paraId="398DB152" w14:textId="77777777" w:rsidTr="00CE2E3F">
        <w:tc>
          <w:tcPr>
            <w:tcW w:w="2870" w:type="dxa"/>
            <w:shd w:val="clear" w:color="auto" w:fill="E7E6E6" w:themeFill="background2"/>
          </w:tcPr>
          <w:p w14:paraId="0392BD22" w14:textId="53437D3C" w:rsidR="00AD5D32" w:rsidRDefault="003269B7" w:rsidP="000560FC">
            <w:pPr>
              <w:rPr>
                <w:rFonts w:ascii="Garamond" w:hAnsi="Garamond"/>
                <w:color w:val="000000" w:themeColor="text1"/>
                <w:sz w:val="24"/>
                <w:szCs w:val="24"/>
              </w:rPr>
            </w:pPr>
            <w:r>
              <w:rPr>
                <w:rFonts w:ascii="Garamond" w:hAnsi="Garamond"/>
                <w:color w:val="000000" w:themeColor="text1"/>
                <w:sz w:val="24"/>
                <w:szCs w:val="24"/>
              </w:rPr>
              <w:t xml:space="preserve">List Any Other Advertising Channels or </w:t>
            </w:r>
            <w:r w:rsidR="00AD5D32">
              <w:rPr>
                <w:rFonts w:ascii="Garamond" w:hAnsi="Garamond"/>
                <w:color w:val="000000" w:themeColor="text1"/>
                <w:sz w:val="24"/>
                <w:szCs w:val="24"/>
              </w:rPr>
              <w:t xml:space="preserve">Job Boards </w:t>
            </w:r>
            <w:r>
              <w:rPr>
                <w:rFonts w:ascii="Garamond" w:hAnsi="Garamond"/>
                <w:color w:val="000000" w:themeColor="text1"/>
                <w:sz w:val="24"/>
                <w:szCs w:val="24"/>
              </w:rPr>
              <w:t>To Post This Job:</w:t>
            </w:r>
          </w:p>
        </w:tc>
        <w:tc>
          <w:tcPr>
            <w:tcW w:w="7920" w:type="dxa"/>
          </w:tcPr>
          <w:p w14:paraId="2F6E67B7" w14:textId="77777777" w:rsidR="00AD5D32" w:rsidRPr="00E3085B" w:rsidRDefault="00AD5D32" w:rsidP="000560FC">
            <w:pPr>
              <w:rPr>
                <w:rFonts w:ascii="Garamond" w:hAnsi="Garamond"/>
                <w:sz w:val="24"/>
                <w:szCs w:val="24"/>
              </w:rPr>
            </w:pPr>
          </w:p>
        </w:tc>
      </w:tr>
      <w:tr w:rsidR="00800230" w:rsidRPr="00E3085B" w14:paraId="0A7F4FD3" w14:textId="77777777" w:rsidTr="00CE2E3F">
        <w:tc>
          <w:tcPr>
            <w:tcW w:w="2870" w:type="dxa"/>
            <w:shd w:val="clear" w:color="auto" w:fill="E7E6E6" w:themeFill="background2"/>
          </w:tcPr>
          <w:p w14:paraId="68392B19" w14:textId="3CCB0F78" w:rsidR="00800230" w:rsidRPr="00E3085B" w:rsidRDefault="00AD5D32" w:rsidP="000560FC">
            <w:pPr>
              <w:rPr>
                <w:rFonts w:ascii="Garamond" w:hAnsi="Garamond"/>
                <w:color w:val="000000" w:themeColor="text1"/>
                <w:sz w:val="24"/>
                <w:szCs w:val="24"/>
              </w:rPr>
            </w:pPr>
            <w:r>
              <w:rPr>
                <w:rFonts w:ascii="Garamond" w:hAnsi="Garamond"/>
                <w:color w:val="000000" w:themeColor="text1"/>
                <w:sz w:val="24"/>
                <w:szCs w:val="24"/>
              </w:rPr>
              <w:t>Fund Code</w:t>
            </w:r>
            <w:r w:rsidR="00A5407D">
              <w:rPr>
                <w:rFonts w:ascii="Garamond" w:hAnsi="Garamond"/>
                <w:color w:val="000000" w:themeColor="text1"/>
                <w:sz w:val="24"/>
                <w:szCs w:val="24"/>
              </w:rPr>
              <w:t xml:space="preserve"> used for Additional Advertisements:</w:t>
            </w:r>
          </w:p>
        </w:tc>
        <w:tc>
          <w:tcPr>
            <w:tcW w:w="7920" w:type="dxa"/>
          </w:tcPr>
          <w:p w14:paraId="743759DC" w14:textId="77777777" w:rsidR="00800230" w:rsidRPr="00E3085B" w:rsidRDefault="00800230" w:rsidP="000560FC">
            <w:pPr>
              <w:rPr>
                <w:rFonts w:ascii="Garamond" w:hAnsi="Garamond"/>
                <w:sz w:val="24"/>
                <w:szCs w:val="24"/>
              </w:rPr>
            </w:pPr>
          </w:p>
        </w:tc>
      </w:tr>
    </w:tbl>
    <w:p w14:paraId="5DF4BBE2" w14:textId="77777777" w:rsidR="00800230" w:rsidRPr="00800230" w:rsidRDefault="00800230" w:rsidP="00800230">
      <w:pPr>
        <w:spacing w:after="0" w:line="240" w:lineRule="auto"/>
        <w:rPr>
          <w:rFonts w:ascii="Garamond" w:hAnsi="Garamond"/>
          <w:sz w:val="24"/>
          <w:szCs w:val="24"/>
        </w:rPr>
      </w:pPr>
    </w:p>
    <w:tbl>
      <w:tblPr>
        <w:tblStyle w:val="TableGrid"/>
        <w:tblpPr w:leftFromText="180" w:rightFromText="180" w:vertAnchor="text" w:tblpY="1"/>
        <w:tblOverlap w:val="never"/>
        <w:tblW w:w="10795" w:type="dxa"/>
        <w:tblLook w:val="04A0" w:firstRow="1" w:lastRow="0" w:firstColumn="1" w:lastColumn="0" w:noHBand="0" w:noVBand="1"/>
      </w:tblPr>
      <w:tblGrid>
        <w:gridCol w:w="10795"/>
      </w:tblGrid>
      <w:tr w:rsidR="00886375" w:rsidRPr="00E3085B" w14:paraId="66BCFA18" w14:textId="77777777" w:rsidTr="00A324DA">
        <w:trPr>
          <w:cantSplit/>
        </w:trPr>
        <w:tc>
          <w:tcPr>
            <w:tcW w:w="10795" w:type="dxa"/>
            <w:shd w:val="clear" w:color="auto" w:fill="000000" w:themeFill="text1"/>
          </w:tcPr>
          <w:p w14:paraId="57510CA2" w14:textId="77777777" w:rsidR="00293B2C" w:rsidRPr="00E3085B" w:rsidRDefault="00293B2C" w:rsidP="00AD46D7">
            <w:pPr>
              <w:spacing w:line="120" w:lineRule="auto"/>
              <w:rPr>
                <w:rFonts w:ascii="Garamond" w:hAnsi="Garamond"/>
                <w:b/>
                <w:color w:val="FFFFFF" w:themeColor="background1"/>
                <w:sz w:val="24"/>
                <w:szCs w:val="24"/>
              </w:rPr>
            </w:pPr>
          </w:p>
          <w:p w14:paraId="5333C7B3" w14:textId="56821449" w:rsidR="00886375" w:rsidRPr="00E3085B" w:rsidRDefault="00886375" w:rsidP="00E3085B">
            <w:pPr>
              <w:rPr>
                <w:rFonts w:ascii="Garamond" w:hAnsi="Garamond"/>
                <w:b/>
                <w:color w:val="FFFFFF" w:themeColor="background1"/>
                <w:sz w:val="24"/>
                <w:szCs w:val="24"/>
              </w:rPr>
            </w:pPr>
            <w:r w:rsidRPr="00E3085B">
              <w:rPr>
                <w:rFonts w:ascii="Garamond" w:hAnsi="Garamond"/>
                <w:b/>
                <w:color w:val="FFFFFF" w:themeColor="background1"/>
                <w:sz w:val="24"/>
                <w:szCs w:val="24"/>
              </w:rPr>
              <w:t xml:space="preserve">F. Review and Approval </w:t>
            </w:r>
          </w:p>
          <w:p w14:paraId="3BDD45F2" w14:textId="77777777" w:rsidR="00293B2C" w:rsidRDefault="0009226A" w:rsidP="00E3085B">
            <w:pPr>
              <w:rPr>
                <w:rFonts w:ascii="Garamond" w:hAnsi="Garamond"/>
                <w:i/>
                <w:iCs/>
                <w:sz w:val="24"/>
                <w:szCs w:val="24"/>
              </w:rPr>
            </w:pPr>
            <w:r w:rsidRPr="00E3085B">
              <w:rPr>
                <w:rFonts w:ascii="Garamond" w:hAnsi="Garamond"/>
                <w:i/>
                <w:iCs/>
                <w:sz w:val="24"/>
                <w:szCs w:val="24"/>
              </w:rPr>
              <w:t>This request will be reviewed by HR,</w:t>
            </w:r>
            <w:r w:rsidR="00737BE6">
              <w:rPr>
                <w:rFonts w:ascii="Garamond" w:hAnsi="Garamond"/>
                <w:i/>
                <w:iCs/>
                <w:sz w:val="24"/>
                <w:szCs w:val="24"/>
              </w:rPr>
              <w:t xml:space="preserve"> Finance</w:t>
            </w:r>
            <w:r w:rsidRPr="00E3085B">
              <w:rPr>
                <w:rFonts w:ascii="Garamond" w:hAnsi="Garamond"/>
                <w:i/>
                <w:iCs/>
                <w:sz w:val="24"/>
                <w:szCs w:val="24"/>
              </w:rPr>
              <w:t xml:space="preserve"> and the</w:t>
            </w:r>
            <w:r>
              <w:rPr>
                <w:rFonts w:ascii="Garamond" w:hAnsi="Garamond"/>
                <w:i/>
                <w:iCs/>
                <w:sz w:val="24"/>
                <w:szCs w:val="24"/>
              </w:rPr>
              <w:t xml:space="preserve"> </w:t>
            </w:r>
            <w:r w:rsidR="00E41599">
              <w:rPr>
                <w:rFonts w:ascii="Garamond" w:hAnsi="Garamond"/>
                <w:i/>
                <w:iCs/>
                <w:sz w:val="24"/>
                <w:szCs w:val="24"/>
              </w:rPr>
              <w:t xml:space="preserve">President’s </w:t>
            </w:r>
            <w:r w:rsidRPr="00E3085B">
              <w:rPr>
                <w:rFonts w:ascii="Garamond" w:hAnsi="Garamond"/>
                <w:i/>
                <w:iCs/>
                <w:sz w:val="24"/>
                <w:szCs w:val="24"/>
              </w:rPr>
              <w:t>Cabinet. Final approval is based on several factors including</w:t>
            </w:r>
            <w:r>
              <w:rPr>
                <w:rFonts w:ascii="Garamond" w:hAnsi="Garamond"/>
                <w:i/>
                <w:iCs/>
                <w:sz w:val="24"/>
                <w:szCs w:val="24"/>
              </w:rPr>
              <w:t xml:space="preserve"> available </w:t>
            </w:r>
            <w:r w:rsidRPr="00E3085B">
              <w:rPr>
                <w:rFonts w:ascii="Garamond" w:hAnsi="Garamond"/>
                <w:i/>
                <w:iCs/>
                <w:sz w:val="24"/>
                <w:szCs w:val="24"/>
              </w:rPr>
              <w:t xml:space="preserve">funds, </w:t>
            </w:r>
            <w:r>
              <w:rPr>
                <w:rFonts w:ascii="Garamond" w:hAnsi="Garamond"/>
                <w:i/>
                <w:iCs/>
                <w:sz w:val="24"/>
                <w:szCs w:val="24"/>
              </w:rPr>
              <w:t xml:space="preserve">departmental </w:t>
            </w:r>
            <w:r w:rsidRPr="00E3085B">
              <w:rPr>
                <w:rFonts w:ascii="Garamond" w:hAnsi="Garamond"/>
                <w:i/>
                <w:iCs/>
                <w:sz w:val="24"/>
                <w:szCs w:val="24"/>
              </w:rPr>
              <w:t xml:space="preserve">need, priority, and </w:t>
            </w:r>
            <w:r w:rsidR="00AA2D54">
              <w:rPr>
                <w:rFonts w:ascii="Garamond" w:hAnsi="Garamond"/>
                <w:i/>
                <w:iCs/>
                <w:sz w:val="24"/>
                <w:szCs w:val="24"/>
              </w:rPr>
              <w:t xml:space="preserve">alignment with </w:t>
            </w:r>
            <w:r w:rsidRPr="00E3085B">
              <w:rPr>
                <w:rFonts w:ascii="Garamond" w:hAnsi="Garamond"/>
                <w:i/>
                <w:iCs/>
                <w:sz w:val="24"/>
                <w:szCs w:val="24"/>
              </w:rPr>
              <w:t>strategic goal</w:t>
            </w:r>
            <w:r w:rsidR="00AA2D54">
              <w:rPr>
                <w:rFonts w:ascii="Garamond" w:hAnsi="Garamond"/>
                <w:i/>
                <w:iCs/>
                <w:sz w:val="24"/>
                <w:szCs w:val="24"/>
              </w:rPr>
              <w:t>s</w:t>
            </w:r>
            <w:r w:rsidRPr="00E3085B">
              <w:rPr>
                <w:rFonts w:ascii="Garamond" w:hAnsi="Garamond"/>
                <w:i/>
                <w:iCs/>
                <w:sz w:val="24"/>
                <w:szCs w:val="24"/>
              </w:rPr>
              <w:t xml:space="preserve">. Notes will be provided and the request will be approved or denied. </w:t>
            </w:r>
          </w:p>
          <w:p w14:paraId="61787F6A" w14:textId="58D068A5" w:rsidR="00AD46D7" w:rsidRPr="00E3085B" w:rsidRDefault="00AD46D7" w:rsidP="00AD46D7">
            <w:pPr>
              <w:spacing w:line="120" w:lineRule="auto"/>
              <w:rPr>
                <w:rFonts w:ascii="Garamond" w:hAnsi="Garamond"/>
                <w:i/>
                <w:iCs/>
                <w:sz w:val="24"/>
                <w:szCs w:val="24"/>
              </w:rPr>
            </w:pPr>
          </w:p>
        </w:tc>
      </w:tr>
    </w:tbl>
    <w:tbl>
      <w:tblPr>
        <w:tblStyle w:val="TableGrid"/>
        <w:tblW w:w="10790" w:type="dxa"/>
        <w:tblInd w:w="5" w:type="dxa"/>
        <w:tblLook w:val="04A0" w:firstRow="1" w:lastRow="0" w:firstColumn="1" w:lastColumn="0" w:noHBand="0" w:noVBand="1"/>
      </w:tblPr>
      <w:tblGrid>
        <w:gridCol w:w="3230"/>
        <w:gridCol w:w="2520"/>
        <w:gridCol w:w="2520"/>
        <w:gridCol w:w="2520"/>
      </w:tblGrid>
      <w:tr w:rsidR="00886375" w:rsidRPr="00E3085B" w14:paraId="4221F8BA" w14:textId="77777777" w:rsidTr="008518E7">
        <w:trPr>
          <w:trHeight w:val="503"/>
        </w:trPr>
        <w:tc>
          <w:tcPr>
            <w:tcW w:w="3230" w:type="dxa"/>
            <w:shd w:val="clear" w:color="auto" w:fill="E7E6E6" w:themeFill="background2"/>
          </w:tcPr>
          <w:p w14:paraId="7AD35CD5" w14:textId="329664A3" w:rsidR="00886375" w:rsidRPr="00E3085B" w:rsidRDefault="001A29C7" w:rsidP="00E3085B">
            <w:pPr>
              <w:rPr>
                <w:rFonts w:ascii="Garamond" w:hAnsi="Garamond"/>
                <w:color w:val="000000" w:themeColor="text1"/>
                <w:sz w:val="24"/>
                <w:szCs w:val="24"/>
              </w:rPr>
            </w:pPr>
            <w:r>
              <w:rPr>
                <w:rFonts w:ascii="Garamond" w:hAnsi="Garamond"/>
                <w:color w:val="000000" w:themeColor="text1"/>
                <w:sz w:val="24"/>
                <w:szCs w:val="24"/>
              </w:rPr>
              <w:t xml:space="preserve">General </w:t>
            </w:r>
            <w:r w:rsidR="00886375" w:rsidRPr="00E3085B">
              <w:rPr>
                <w:rFonts w:ascii="Garamond" w:hAnsi="Garamond"/>
                <w:color w:val="000000" w:themeColor="text1"/>
                <w:sz w:val="24"/>
                <w:szCs w:val="24"/>
              </w:rPr>
              <w:t>Review Notes:</w:t>
            </w:r>
          </w:p>
        </w:tc>
        <w:tc>
          <w:tcPr>
            <w:tcW w:w="7560" w:type="dxa"/>
            <w:gridSpan w:val="3"/>
          </w:tcPr>
          <w:p w14:paraId="1A2E5227" w14:textId="77777777" w:rsidR="00886375" w:rsidRPr="00E3085B" w:rsidRDefault="00886375" w:rsidP="00E3085B">
            <w:pPr>
              <w:rPr>
                <w:rFonts w:ascii="Garamond" w:hAnsi="Garamond"/>
                <w:sz w:val="24"/>
                <w:szCs w:val="24"/>
              </w:rPr>
            </w:pPr>
          </w:p>
          <w:p w14:paraId="199D49B9" w14:textId="77777777" w:rsidR="00886375" w:rsidRPr="00E3085B" w:rsidRDefault="00886375" w:rsidP="00E3085B">
            <w:pPr>
              <w:rPr>
                <w:rFonts w:ascii="Garamond" w:hAnsi="Garamond"/>
                <w:sz w:val="24"/>
                <w:szCs w:val="24"/>
              </w:rPr>
            </w:pPr>
          </w:p>
        </w:tc>
      </w:tr>
      <w:tr w:rsidR="001A29C7" w:rsidRPr="00E3085B" w14:paraId="319A437D" w14:textId="77777777" w:rsidTr="00B95FCD">
        <w:tc>
          <w:tcPr>
            <w:tcW w:w="3230" w:type="dxa"/>
            <w:shd w:val="clear" w:color="auto" w:fill="E7E6E6" w:themeFill="background2"/>
          </w:tcPr>
          <w:p w14:paraId="79F6761A" w14:textId="3A6AF45F" w:rsidR="001A29C7" w:rsidRPr="00E3085B" w:rsidRDefault="00BE5F56" w:rsidP="00E3085B">
            <w:pPr>
              <w:rPr>
                <w:rFonts w:ascii="Garamond" w:hAnsi="Garamond"/>
                <w:color w:val="000000" w:themeColor="text1"/>
                <w:sz w:val="24"/>
                <w:szCs w:val="24"/>
              </w:rPr>
            </w:pPr>
            <w:r>
              <w:rPr>
                <w:rFonts w:ascii="Garamond" w:hAnsi="Garamond"/>
                <w:color w:val="000000" w:themeColor="text1"/>
                <w:sz w:val="24"/>
                <w:szCs w:val="24"/>
              </w:rPr>
              <w:t>Review Decision</w:t>
            </w:r>
            <w:r w:rsidR="001A29C7">
              <w:rPr>
                <w:rFonts w:ascii="Garamond" w:hAnsi="Garamond"/>
                <w:color w:val="000000" w:themeColor="text1"/>
                <w:sz w:val="24"/>
                <w:szCs w:val="24"/>
              </w:rPr>
              <w:t>:</w:t>
            </w:r>
          </w:p>
        </w:tc>
        <w:tc>
          <w:tcPr>
            <w:tcW w:w="2520" w:type="dxa"/>
          </w:tcPr>
          <w:p w14:paraId="2AB26826" w14:textId="77777777" w:rsidR="001A29C7" w:rsidRPr="00E3085B" w:rsidRDefault="001A29C7" w:rsidP="00E3085B">
            <w:pPr>
              <w:rPr>
                <w:rFonts w:ascii="Garamond" w:hAnsi="Garamond"/>
                <w:sz w:val="24"/>
                <w:szCs w:val="24"/>
              </w:rPr>
            </w:pPr>
          </w:p>
        </w:tc>
        <w:tc>
          <w:tcPr>
            <w:tcW w:w="2520" w:type="dxa"/>
            <w:shd w:val="clear" w:color="auto" w:fill="E7E6E6" w:themeFill="background2"/>
          </w:tcPr>
          <w:p w14:paraId="19524316" w14:textId="1CFE1573" w:rsidR="001A29C7" w:rsidRPr="00E3085B" w:rsidRDefault="001A29C7" w:rsidP="00E3085B">
            <w:pPr>
              <w:rPr>
                <w:rFonts w:ascii="Garamond" w:hAnsi="Garamond"/>
                <w:sz w:val="24"/>
                <w:szCs w:val="24"/>
              </w:rPr>
            </w:pPr>
            <w:r>
              <w:rPr>
                <w:rFonts w:ascii="Garamond" w:hAnsi="Garamond"/>
                <w:sz w:val="24"/>
                <w:szCs w:val="24"/>
              </w:rPr>
              <w:t>Date:</w:t>
            </w:r>
          </w:p>
        </w:tc>
        <w:sdt>
          <w:sdtPr>
            <w:rPr>
              <w:rFonts w:ascii="Garamond" w:hAnsi="Garamond"/>
              <w:sz w:val="24"/>
              <w:szCs w:val="24"/>
            </w:rPr>
            <w:id w:val="1590048587"/>
            <w:placeholder>
              <w:docPart w:val="DefaultPlaceholder_-1854013437"/>
            </w:placeholder>
            <w:showingPlcHdr/>
            <w:date>
              <w:dateFormat w:val="M/d/yyyy"/>
              <w:lid w:val="en-US"/>
              <w:storeMappedDataAs w:val="dateTime"/>
              <w:calendar w:val="gregorian"/>
            </w:date>
          </w:sdtPr>
          <w:sdtContent>
            <w:tc>
              <w:tcPr>
                <w:tcW w:w="2520" w:type="dxa"/>
              </w:tcPr>
              <w:p w14:paraId="7F1DB449" w14:textId="4D7313B9" w:rsidR="001A29C7" w:rsidRPr="00E3085B" w:rsidRDefault="005B6094" w:rsidP="00E3085B">
                <w:pPr>
                  <w:rPr>
                    <w:rFonts w:ascii="Garamond" w:hAnsi="Garamond"/>
                    <w:sz w:val="24"/>
                    <w:szCs w:val="24"/>
                  </w:rPr>
                </w:pPr>
                <w:r w:rsidRPr="004B24B0">
                  <w:rPr>
                    <w:rStyle w:val="PlaceholderText"/>
                  </w:rPr>
                  <w:t>Click or tap to enter a date.</w:t>
                </w:r>
              </w:p>
            </w:tc>
          </w:sdtContent>
        </w:sdt>
      </w:tr>
    </w:tbl>
    <w:p w14:paraId="33E150AC" w14:textId="57CAB19B" w:rsidR="00E3085B" w:rsidRPr="00E3085B" w:rsidRDefault="00E3085B">
      <w:pPr>
        <w:spacing w:after="0" w:line="240" w:lineRule="auto"/>
        <w:rPr>
          <w:rFonts w:ascii="Garamond" w:hAnsi="Garamond"/>
          <w:sz w:val="24"/>
          <w:szCs w:val="24"/>
        </w:rPr>
      </w:pPr>
    </w:p>
    <w:sectPr w:rsidR="00E3085B" w:rsidRPr="00E3085B" w:rsidSect="00125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254"/>
    <w:multiLevelType w:val="hybridMultilevel"/>
    <w:tmpl w:val="8A14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72038"/>
    <w:multiLevelType w:val="hybridMultilevel"/>
    <w:tmpl w:val="76982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06649"/>
    <w:multiLevelType w:val="hybridMultilevel"/>
    <w:tmpl w:val="F634F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64C47"/>
    <w:multiLevelType w:val="hybridMultilevel"/>
    <w:tmpl w:val="1B6A0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95192"/>
    <w:multiLevelType w:val="hybridMultilevel"/>
    <w:tmpl w:val="CABE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428827">
    <w:abstractNumId w:val="2"/>
  </w:num>
  <w:num w:numId="2" w16cid:durableId="1231114536">
    <w:abstractNumId w:val="4"/>
  </w:num>
  <w:num w:numId="3" w16cid:durableId="1692099169">
    <w:abstractNumId w:val="3"/>
  </w:num>
  <w:num w:numId="4" w16cid:durableId="426846216">
    <w:abstractNumId w:val="1"/>
  </w:num>
  <w:num w:numId="5" w16cid:durableId="28550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A6"/>
    <w:rsid w:val="00001DF2"/>
    <w:rsid w:val="000044DB"/>
    <w:rsid w:val="00016B90"/>
    <w:rsid w:val="00035737"/>
    <w:rsid w:val="00044E7E"/>
    <w:rsid w:val="000626EB"/>
    <w:rsid w:val="000741A3"/>
    <w:rsid w:val="00077726"/>
    <w:rsid w:val="0009226A"/>
    <w:rsid w:val="0009432A"/>
    <w:rsid w:val="000A4F78"/>
    <w:rsid w:val="000B5149"/>
    <w:rsid w:val="000E1290"/>
    <w:rsid w:val="00113CDD"/>
    <w:rsid w:val="00116D31"/>
    <w:rsid w:val="001250FF"/>
    <w:rsid w:val="00142494"/>
    <w:rsid w:val="0015046B"/>
    <w:rsid w:val="001524BE"/>
    <w:rsid w:val="00157CF0"/>
    <w:rsid w:val="00163912"/>
    <w:rsid w:val="00164402"/>
    <w:rsid w:val="00185226"/>
    <w:rsid w:val="00197B99"/>
    <w:rsid w:val="001A29C7"/>
    <w:rsid w:val="001A5D97"/>
    <w:rsid w:val="001C7BD4"/>
    <w:rsid w:val="001F752C"/>
    <w:rsid w:val="0023232C"/>
    <w:rsid w:val="00233968"/>
    <w:rsid w:val="0028204E"/>
    <w:rsid w:val="00293B2C"/>
    <w:rsid w:val="002A59D7"/>
    <w:rsid w:val="002C1A77"/>
    <w:rsid w:val="002E074D"/>
    <w:rsid w:val="002E5CE5"/>
    <w:rsid w:val="00311227"/>
    <w:rsid w:val="0031724B"/>
    <w:rsid w:val="00317DC8"/>
    <w:rsid w:val="003269B7"/>
    <w:rsid w:val="00337FD7"/>
    <w:rsid w:val="003518C1"/>
    <w:rsid w:val="00366AC3"/>
    <w:rsid w:val="00371FC1"/>
    <w:rsid w:val="00380686"/>
    <w:rsid w:val="003B31AF"/>
    <w:rsid w:val="003C2647"/>
    <w:rsid w:val="003D026F"/>
    <w:rsid w:val="003D75CF"/>
    <w:rsid w:val="00441CCE"/>
    <w:rsid w:val="00450291"/>
    <w:rsid w:val="00493953"/>
    <w:rsid w:val="0049479B"/>
    <w:rsid w:val="004A551D"/>
    <w:rsid w:val="004B64D1"/>
    <w:rsid w:val="004C311C"/>
    <w:rsid w:val="004C780C"/>
    <w:rsid w:val="005131D0"/>
    <w:rsid w:val="005152CE"/>
    <w:rsid w:val="00530359"/>
    <w:rsid w:val="00540819"/>
    <w:rsid w:val="00544680"/>
    <w:rsid w:val="0054539B"/>
    <w:rsid w:val="00545C87"/>
    <w:rsid w:val="005569E2"/>
    <w:rsid w:val="00564CA6"/>
    <w:rsid w:val="005818C9"/>
    <w:rsid w:val="00590933"/>
    <w:rsid w:val="005B3BE0"/>
    <w:rsid w:val="005B6094"/>
    <w:rsid w:val="005D1632"/>
    <w:rsid w:val="005D16B6"/>
    <w:rsid w:val="005F2E6E"/>
    <w:rsid w:val="0060197A"/>
    <w:rsid w:val="00605F3C"/>
    <w:rsid w:val="0063406A"/>
    <w:rsid w:val="00652F8D"/>
    <w:rsid w:val="00657ECF"/>
    <w:rsid w:val="00687639"/>
    <w:rsid w:val="006A01C1"/>
    <w:rsid w:val="006B48F5"/>
    <w:rsid w:val="006C3867"/>
    <w:rsid w:val="006E35D0"/>
    <w:rsid w:val="006E7B98"/>
    <w:rsid w:val="00723911"/>
    <w:rsid w:val="00737BE6"/>
    <w:rsid w:val="007412C7"/>
    <w:rsid w:val="00742809"/>
    <w:rsid w:val="00753DA1"/>
    <w:rsid w:val="00753E07"/>
    <w:rsid w:val="00755D3C"/>
    <w:rsid w:val="007B1B33"/>
    <w:rsid w:val="007B3D17"/>
    <w:rsid w:val="007B7079"/>
    <w:rsid w:val="007C2984"/>
    <w:rsid w:val="007D0089"/>
    <w:rsid w:val="007D5431"/>
    <w:rsid w:val="007E2D33"/>
    <w:rsid w:val="00800230"/>
    <w:rsid w:val="00802361"/>
    <w:rsid w:val="0080479B"/>
    <w:rsid w:val="00822B5F"/>
    <w:rsid w:val="00826336"/>
    <w:rsid w:val="00830440"/>
    <w:rsid w:val="0084470C"/>
    <w:rsid w:val="00851795"/>
    <w:rsid w:val="008518E7"/>
    <w:rsid w:val="00864FB2"/>
    <w:rsid w:val="00874AE5"/>
    <w:rsid w:val="00886375"/>
    <w:rsid w:val="00895792"/>
    <w:rsid w:val="008C13FF"/>
    <w:rsid w:val="008C31F0"/>
    <w:rsid w:val="008C781F"/>
    <w:rsid w:val="008C7A1D"/>
    <w:rsid w:val="008D5AD1"/>
    <w:rsid w:val="008E1DB0"/>
    <w:rsid w:val="008E2DCB"/>
    <w:rsid w:val="009029F8"/>
    <w:rsid w:val="0090310C"/>
    <w:rsid w:val="009420D6"/>
    <w:rsid w:val="0095696F"/>
    <w:rsid w:val="00962A66"/>
    <w:rsid w:val="0096582E"/>
    <w:rsid w:val="00970529"/>
    <w:rsid w:val="0097637C"/>
    <w:rsid w:val="0099144C"/>
    <w:rsid w:val="009A4BE0"/>
    <w:rsid w:val="009D3BB2"/>
    <w:rsid w:val="009F064C"/>
    <w:rsid w:val="009F242A"/>
    <w:rsid w:val="009F5263"/>
    <w:rsid w:val="00A06DDE"/>
    <w:rsid w:val="00A12C72"/>
    <w:rsid w:val="00A169DF"/>
    <w:rsid w:val="00A24793"/>
    <w:rsid w:val="00A457E2"/>
    <w:rsid w:val="00A5407D"/>
    <w:rsid w:val="00A64235"/>
    <w:rsid w:val="00A66248"/>
    <w:rsid w:val="00A753E8"/>
    <w:rsid w:val="00AA1476"/>
    <w:rsid w:val="00AA2D54"/>
    <w:rsid w:val="00AA7E84"/>
    <w:rsid w:val="00AB7612"/>
    <w:rsid w:val="00AC1135"/>
    <w:rsid w:val="00AC3B3E"/>
    <w:rsid w:val="00AD02A7"/>
    <w:rsid w:val="00AD46D7"/>
    <w:rsid w:val="00AD4C35"/>
    <w:rsid w:val="00AD5D32"/>
    <w:rsid w:val="00AE0801"/>
    <w:rsid w:val="00AF2101"/>
    <w:rsid w:val="00AF72B1"/>
    <w:rsid w:val="00B00A94"/>
    <w:rsid w:val="00B0102F"/>
    <w:rsid w:val="00B0486C"/>
    <w:rsid w:val="00B20C86"/>
    <w:rsid w:val="00B54B56"/>
    <w:rsid w:val="00B5731A"/>
    <w:rsid w:val="00B868D7"/>
    <w:rsid w:val="00B91446"/>
    <w:rsid w:val="00B93B2D"/>
    <w:rsid w:val="00B95FCD"/>
    <w:rsid w:val="00BA3CFE"/>
    <w:rsid w:val="00BC31A8"/>
    <w:rsid w:val="00BD5C5C"/>
    <w:rsid w:val="00BE5F56"/>
    <w:rsid w:val="00C14DF7"/>
    <w:rsid w:val="00C261A2"/>
    <w:rsid w:val="00C80D54"/>
    <w:rsid w:val="00C8323D"/>
    <w:rsid w:val="00C832E5"/>
    <w:rsid w:val="00CA0684"/>
    <w:rsid w:val="00CD4AAE"/>
    <w:rsid w:val="00CE0557"/>
    <w:rsid w:val="00CE2D9A"/>
    <w:rsid w:val="00CE2E3F"/>
    <w:rsid w:val="00CE6EE1"/>
    <w:rsid w:val="00CF3B0D"/>
    <w:rsid w:val="00D02C73"/>
    <w:rsid w:val="00D47205"/>
    <w:rsid w:val="00D562CC"/>
    <w:rsid w:val="00D64AF5"/>
    <w:rsid w:val="00D658ED"/>
    <w:rsid w:val="00D77D7B"/>
    <w:rsid w:val="00DA0929"/>
    <w:rsid w:val="00DA1D0C"/>
    <w:rsid w:val="00DA4730"/>
    <w:rsid w:val="00DC59B6"/>
    <w:rsid w:val="00DD3D0A"/>
    <w:rsid w:val="00DF7FF4"/>
    <w:rsid w:val="00E13703"/>
    <w:rsid w:val="00E2048D"/>
    <w:rsid w:val="00E2445F"/>
    <w:rsid w:val="00E3085B"/>
    <w:rsid w:val="00E41599"/>
    <w:rsid w:val="00E4782B"/>
    <w:rsid w:val="00E66977"/>
    <w:rsid w:val="00E716F3"/>
    <w:rsid w:val="00E7379E"/>
    <w:rsid w:val="00E91C5F"/>
    <w:rsid w:val="00E95814"/>
    <w:rsid w:val="00EA165D"/>
    <w:rsid w:val="00EB7CCC"/>
    <w:rsid w:val="00EE3A1D"/>
    <w:rsid w:val="00F02C93"/>
    <w:rsid w:val="00F11FD6"/>
    <w:rsid w:val="00F243D8"/>
    <w:rsid w:val="00F31B76"/>
    <w:rsid w:val="00F34BF8"/>
    <w:rsid w:val="00F55D0A"/>
    <w:rsid w:val="00F60CF8"/>
    <w:rsid w:val="00F91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449A"/>
  <w15:chartTrackingRefBased/>
  <w15:docId w15:val="{F3714D1C-B66D-46E9-B661-EE7FB325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4CA6"/>
    <w:rPr>
      <w:color w:val="808080"/>
    </w:rPr>
  </w:style>
  <w:style w:type="paragraph" w:styleId="BalloonText">
    <w:name w:val="Balloon Text"/>
    <w:basedOn w:val="Normal"/>
    <w:link w:val="BalloonTextChar"/>
    <w:uiPriority w:val="99"/>
    <w:semiHidden/>
    <w:unhideWhenUsed/>
    <w:rsid w:val="007B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79"/>
    <w:rPr>
      <w:rFonts w:ascii="Segoe UI" w:hAnsi="Segoe UI" w:cs="Segoe UI"/>
      <w:sz w:val="18"/>
      <w:szCs w:val="18"/>
    </w:rPr>
  </w:style>
  <w:style w:type="paragraph" w:styleId="ListParagraph">
    <w:name w:val="List Paragraph"/>
    <w:basedOn w:val="Normal"/>
    <w:uiPriority w:val="34"/>
    <w:qFormat/>
    <w:rsid w:val="007B7079"/>
    <w:pPr>
      <w:ind w:left="720"/>
      <w:contextualSpacing/>
    </w:pPr>
  </w:style>
  <w:style w:type="character" w:styleId="Hyperlink">
    <w:name w:val="Hyperlink"/>
    <w:basedOn w:val="DefaultParagraphFont"/>
    <w:uiPriority w:val="99"/>
    <w:unhideWhenUsed/>
    <w:rsid w:val="001250FF"/>
    <w:rPr>
      <w:color w:val="0563C1" w:themeColor="hyperlink"/>
      <w:u w:val="single"/>
    </w:rPr>
  </w:style>
  <w:style w:type="character" w:customStyle="1" w:styleId="Style1">
    <w:name w:val="Style1"/>
    <w:basedOn w:val="DefaultParagraphFont"/>
    <w:uiPriority w:val="1"/>
    <w:rsid w:val="00AF72B1"/>
    <w:rPr>
      <w:rFonts w:asciiTheme="minorHAnsi" w:hAnsiTheme="minorHAnsi"/>
      <w:b/>
    </w:rPr>
  </w:style>
  <w:style w:type="character" w:customStyle="1" w:styleId="Style2">
    <w:name w:val="Style2"/>
    <w:basedOn w:val="DefaultParagraphFont"/>
    <w:uiPriority w:val="1"/>
    <w:rsid w:val="00AF72B1"/>
    <w:rPr>
      <w:rFonts w:asciiTheme="minorHAnsi" w:hAnsiTheme="minorHAnsi"/>
      <w:b/>
    </w:rPr>
  </w:style>
  <w:style w:type="character" w:styleId="FollowedHyperlink">
    <w:name w:val="FollowedHyperlink"/>
    <w:basedOn w:val="DefaultParagraphFont"/>
    <w:uiPriority w:val="99"/>
    <w:semiHidden/>
    <w:unhideWhenUsed/>
    <w:rsid w:val="00113CDD"/>
    <w:rPr>
      <w:color w:val="954F72" w:themeColor="followedHyperlink"/>
      <w:u w:val="single"/>
    </w:rPr>
  </w:style>
  <w:style w:type="character" w:styleId="UnresolvedMention">
    <w:name w:val="Unresolved Mention"/>
    <w:basedOn w:val="DefaultParagraphFont"/>
    <w:uiPriority w:val="99"/>
    <w:semiHidden/>
    <w:unhideWhenUsed/>
    <w:rsid w:val="00113CDD"/>
    <w:rPr>
      <w:color w:val="605E5C"/>
      <w:shd w:val="clear" w:color="auto" w:fill="E1DFDD"/>
    </w:rPr>
  </w:style>
  <w:style w:type="paragraph" w:styleId="Revision">
    <w:name w:val="Revision"/>
    <w:hidden/>
    <w:uiPriority w:val="99"/>
    <w:semiHidden/>
    <w:rsid w:val="00317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4494">
      <w:bodyDiv w:val="1"/>
      <w:marLeft w:val="0"/>
      <w:marRight w:val="0"/>
      <w:marTop w:val="0"/>
      <w:marBottom w:val="0"/>
      <w:divBdr>
        <w:top w:val="none" w:sz="0" w:space="0" w:color="auto"/>
        <w:left w:val="none" w:sz="0" w:space="0" w:color="auto"/>
        <w:bottom w:val="none" w:sz="0" w:space="0" w:color="auto"/>
        <w:right w:val="none" w:sz="0" w:space="0" w:color="auto"/>
      </w:divBdr>
    </w:div>
    <w:div w:id="868182583">
      <w:bodyDiv w:val="1"/>
      <w:marLeft w:val="0"/>
      <w:marRight w:val="0"/>
      <w:marTop w:val="0"/>
      <w:marBottom w:val="0"/>
      <w:divBdr>
        <w:top w:val="none" w:sz="0" w:space="0" w:color="auto"/>
        <w:left w:val="none" w:sz="0" w:space="0" w:color="auto"/>
        <w:bottom w:val="none" w:sz="0" w:space="0" w:color="auto"/>
        <w:right w:val="none" w:sz="0" w:space="0" w:color="auto"/>
      </w:divBdr>
    </w:div>
    <w:div w:id="1446386930">
      <w:bodyDiv w:val="1"/>
      <w:marLeft w:val="0"/>
      <w:marRight w:val="0"/>
      <w:marTop w:val="0"/>
      <w:marBottom w:val="0"/>
      <w:divBdr>
        <w:top w:val="none" w:sz="0" w:space="0" w:color="auto"/>
        <w:left w:val="none" w:sz="0" w:space="0" w:color="auto"/>
        <w:bottom w:val="none" w:sz="0" w:space="0" w:color="auto"/>
        <w:right w:val="none" w:sz="0" w:space="0" w:color="auto"/>
      </w:divBdr>
    </w:div>
    <w:div w:id="1505588031">
      <w:bodyDiv w:val="1"/>
      <w:marLeft w:val="0"/>
      <w:marRight w:val="0"/>
      <w:marTop w:val="0"/>
      <w:marBottom w:val="0"/>
      <w:divBdr>
        <w:top w:val="none" w:sz="0" w:space="0" w:color="auto"/>
        <w:left w:val="none" w:sz="0" w:space="0" w:color="auto"/>
        <w:bottom w:val="none" w:sz="0" w:space="0" w:color="auto"/>
        <w:right w:val="none" w:sz="0" w:space="0" w:color="auto"/>
      </w:divBdr>
    </w:div>
    <w:div w:id="1711952912">
      <w:bodyDiv w:val="1"/>
      <w:marLeft w:val="0"/>
      <w:marRight w:val="0"/>
      <w:marTop w:val="0"/>
      <w:marBottom w:val="0"/>
      <w:divBdr>
        <w:top w:val="none" w:sz="0" w:space="0" w:color="auto"/>
        <w:left w:val="none" w:sz="0" w:space="0" w:color="auto"/>
        <w:bottom w:val="none" w:sz="0" w:space="0" w:color="auto"/>
        <w:right w:val="none" w:sz="0" w:space="0" w:color="auto"/>
      </w:divBdr>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gheredjobs.com/Default.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verseeducati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wejobs.maryland.gov/vosnet/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alisbury.edu/administration/administration-and-finance-offices/human-resources/current-employees/_files/employment-poster-bulletin-board/maryland-equal-pay-for-equal-work.pdf" TargetMode="External"/><Relationship Id="rId4" Type="http://schemas.openxmlformats.org/officeDocument/2006/relationships/customXml" Target="../customXml/item4.xml"/><Relationship Id="rId9" Type="http://schemas.openxmlformats.org/officeDocument/2006/relationships/hyperlink" Target="https://www.salisbury.edu/administration/institutional-equity/equal-opportunity-and-affirmative-action/" TargetMode="External"/><Relationship Id="rId14" Type="http://schemas.openxmlformats.org/officeDocument/2006/relationships/hyperlink" Target="https://www.salisbury.edu/administration/diversity-and-inclusion/diversity-recruiting-resour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1A25C8A214C57B421E8A9C85E07D1"/>
        <w:category>
          <w:name w:val="General"/>
          <w:gallery w:val="placeholder"/>
        </w:category>
        <w:types>
          <w:type w:val="bbPlcHdr"/>
        </w:types>
        <w:behaviors>
          <w:behavior w:val="content"/>
        </w:behaviors>
        <w:guid w:val="{3BABABF3-FAC4-4F8A-BF9F-5B253F64F977}"/>
      </w:docPartPr>
      <w:docPartBody>
        <w:p w:rsidR="009463B0" w:rsidRDefault="00AB3716" w:rsidP="00AB3716">
          <w:pPr>
            <w:pStyle w:val="6DD1A25C8A214C57B421E8A9C85E07D11"/>
          </w:pPr>
          <w:r w:rsidRPr="00E3085B">
            <w:rPr>
              <w:rStyle w:val="PlaceholderText"/>
              <w:rFonts w:ascii="Garamond" w:hAnsi="Garamond"/>
              <w:sz w:val="24"/>
              <w:szCs w:val="24"/>
            </w:rPr>
            <w:t>Choose an item.</w:t>
          </w:r>
        </w:p>
      </w:docPartBody>
    </w:docPart>
    <w:docPart>
      <w:docPartPr>
        <w:name w:val="3C8971248E974D299BA2C944C701EBA8"/>
        <w:category>
          <w:name w:val="General"/>
          <w:gallery w:val="placeholder"/>
        </w:category>
        <w:types>
          <w:type w:val="bbPlcHdr"/>
        </w:types>
        <w:behaviors>
          <w:behavior w:val="content"/>
        </w:behaviors>
        <w:guid w:val="{21B98EAF-D511-49B2-94D4-088EE3639629}"/>
      </w:docPartPr>
      <w:docPartBody>
        <w:p w:rsidR="009463B0" w:rsidRDefault="00AB3716" w:rsidP="00AB3716">
          <w:pPr>
            <w:pStyle w:val="3C8971248E974D299BA2C944C701EBA81"/>
          </w:pPr>
          <w:r w:rsidRPr="00E3085B">
            <w:rPr>
              <w:rStyle w:val="PlaceholderText"/>
              <w:rFonts w:ascii="Garamond" w:hAnsi="Garamond"/>
              <w:sz w:val="24"/>
              <w:szCs w:val="24"/>
            </w:rPr>
            <w:t>Choose an item.</w:t>
          </w:r>
        </w:p>
      </w:docPartBody>
    </w:docPart>
    <w:docPart>
      <w:docPartPr>
        <w:name w:val="EECF6CDE92504B35B78D49AEC4B75E71"/>
        <w:category>
          <w:name w:val="General"/>
          <w:gallery w:val="placeholder"/>
        </w:category>
        <w:types>
          <w:type w:val="bbPlcHdr"/>
        </w:types>
        <w:behaviors>
          <w:behavior w:val="content"/>
        </w:behaviors>
        <w:guid w:val="{13428895-CA8E-40E5-951C-5E4FBF4A1C39}"/>
      </w:docPartPr>
      <w:docPartBody>
        <w:p w:rsidR="009463B0" w:rsidRDefault="00AB3716" w:rsidP="00AB3716">
          <w:pPr>
            <w:pStyle w:val="EECF6CDE92504B35B78D49AEC4B75E711"/>
          </w:pPr>
          <w:r w:rsidRPr="00E3085B">
            <w:rPr>
              <w:rStyle w:val="PlaceholderText"/>
              <w:rFonts w:ascii="Garamond" w:hAnsi="Garamond"/>
              <w:sz w:val="24"/>
              <w:szCs w:val="24"/>
            </w:rPr>
            <w:t>Choose an item.</w:t>
          </w:r>
        </w:p>
      </w:docPartBody>
    </w:docPart>
    <w:docPart>
      <w:docPartPr>
        <w:name w:val="E259BFF0A10B42BBA4935A1BF740C626"/>
        <w:category>
          <w:name w:val="General"/>
          <w:gallery w:val="placeholder"/>
        </w:category>
        <w:types>
          <w:type w:val="bbPlcHdr"/>
        </w:types>
        <w:behaviors>
          <w:behavior w:val="content"/>
        </w:behaviors>
        <w:guid w:val="{33D4FD33-2230-49A2-A6C3-56890E66C98C}"/>
      </w:docPartPr>
      <w:docPartBody>
        <w:p w:rsidR="009463B0" w:rsidRDefault="00AB3716" w:rsidP="00AB3716">
          <w:pPr>
            <w:pStyle w:val="E259BFF0A10B42BBA4935A1BF740C6261"/>
          </w:pPr>
          <w:r w:rsidRPr="00E3085B">
            <w:rPr>
              <w:rStyle w:val="PlaceholderText"/>
              <w:rFonts w:ascii="Garamond" w:hAnsi="Garamond"/>
              <w:sz w:val="24"/>
              <w:szCs w:val="24"/>
            </w:rPr>
            <w:t>Choose an item.</w:t>
          </w:r>
        </w:p>
      </w:docPartBody>
    </w:docPart>
    <w:docPart>
      <w:docPartPr>
        <w:name w:val="2925FF428C4E4D418E82FF3436A1F1AA"/>
        <w:category>
          <w:name w:val="General"/>
          <w:gallery w:val="placeholder"/>
        </w:category>
        <w:types>
          <w:type w:val="bbPlcHdr"/>
        </w:types>
        <w:behaviors>
          <w:behavior w:val="content"/>
        </w:behaviors>
        <w:guid w:val="{54532E21-3897-42E3-B0EE-2F4D2FB7F83F}"/>
      </w:docPartPr>
      <w:docPartBody>
        <w:p w:rsidR="009463B0" w:rsidRDefault="00AB3716" w:rsidP="00AB3716">
          <w:pPr>
            <w:pStyle w:val="2925FF428C4E4D418E82FF3436A1F1AA1"/>
          </w:pPr>
          <w:r w:rsidRPr="00E3085B">
            <w:rPr>
              <w:rStyle w:val="PlaceholderText"/>
              <w:rFonts w:ascii="Garamond" w:hAnsi="Garamond"/>
              <w:sz w:val="24"/>
              <w:szCs w:val="24"/>
            </w:rPr>
            <w:t>Choose an item.</w:t>
          </w:r>
        </w:p>
      </w:docPartBody>
    </w:docPart>
    <w:docPart>
      <w:docPartPr>
        <w:name w:val="BAF2C34BB14A4DCABDEE66E43402D50A"/>
        <w:category>
          <w:name w:val="General"/>
          <w:gallery w:val="placeholder"/>
        </w:category>
        <w:types>
          <w:type w:val="bbPlcHdr"/>
        </w:types>
        <w:behaviors>
          <w:behavior w:val="content"/>
        </w:behaviors>
        <w:guid w:val="{6A0EA9DA-CE2D-4128-85D5-465699868936}"/>
      </w:docPartPr>
      <w:docPartBody>
        <w:p w:rsidR="009463B0" w:rsidRDefault="00AB3716" w:rsidP="00AB3716">
          <w:pPr>
            <w:pStyle w:val="BAF2C34BB14A4DCABDEE66E43402D50A1"/>
          </w:pPr>
          <w:r w:rsidRPr="00E3085B">
            <w:rPr>
              <w:rStyle w:val="PlaceholderText"/>
              <w:rFonts w:ascii="Garamond" w:hAnsi="Garamond"/>
              <w:sz w:val="24"/>
              <w:szCs w:val="24"/>
            </w:rPr>
            <w:t>Choose an item.</w:t>
          </w:r>
        </w:p>
      </w:docPartBody>
    </w:docPart>
    <w:docPart>
      <w:docPartPr>
        <w:name w:val="511ECF4723F0D54EA9EB17FD95FC8BD1"/>
        <w:category>
          <w:name w:val="General"/>
          <w:gallery w:val="placeholder"/>
        </w:category>
        <w:types>
          <w:type w:val="bbPlcHdr"/>
        </w:types>
        <w:behaviors>
          <w:behavior w:val="content"/>
        </w:behaviors>
        <w:guid w:val="{DDC1AF23-B9A8-DD4A-A776-90326D382EE8}"/>
      </w:docPartPr>
      <w:docPartBody>
        <w:p w:rsidR="00AB3716" w:rsidRDefault="006557A0" w:rsidP="006557A0">
          <w:pPr>
            <w:pStyle w:val="511ECF4723F0D54EA9EB17FD95FC8BD1"/>
          </w:pPr>
          <w:r w:rsidRPr="0071409C">
            <w:rPr>
              <w:rStyle w:val="PlaceholderText"/>
            </w:rPr>
            <w:t>Choose an item.</w:t>
          </w:r>
        </w:p>
      </w:docPartBody>
    </w:docPart>
    <w:docPart>
      <w:docPartPr>
        <w:name w:val="10A651645F9EF14F8E93C7C381D1BCCC"/>
        <w:category>
          <w:name w:val="General"/>
          <w:gallery w:val="placeholder"/>
        </w:category>
        <w:types>
          <w:type w:val="bbPlcHdr"/>
        </w:types>
        <w:behaviors>
          <w:behavior w:val="content"/>
        </w:behaviors>
        <w:guid w:val="{8E87092E-4B89-EA48-AD4C-1462291FD199}"/>
      </w:docPartPr>
      <w:docPartBody>
        <w:p w:rsidR="00AB3716" w:rsidRDefault="006557A0" w:rsidP="006557A0">
          <w:pPr>
            <w:pStyle w:val="10A651645F9EF14F8E93C7C381D1BCCC"/>
          </w:pPr>
          <w:r w:rsidRPr="00AF72B1">
            <w:rPr>
              <w:rStyle w:val="PlaceholderText"/>
            </w:rPr>
            <w:t>Choose an item.</w:t>
          </w:r>
        </w:p>
      </w:docPartBody>
    </w:docPart>
    <w:docPart>
      <w:docPartPr>
        <w:name w:val="A4536F4E1F624B0D8C5CEE6EDCEA6522"/>
        <w:category>
          <w:name w:val="General"/>
          <w:gallery w:val="placeholder"/>
        </w:category>
        <w:types>
          <w:type w:val="bbPlcHdr"/>
        </w:types>
        <w:behaviors>
          <w:behavior w:val="content"/>
        </w:behaviors>
        <w:guid w:val="{38AB4D81-8788-4274-9925-70F2070C5554}"/>
      </w:docPartPr>
      <w:docPartBody>
        <w:p w:rsidR="000635EF" w:rsidRDefault="00AB3716" w:rsidP="00AB3716">
          <w:pPr>
            <w:pStyle w:val="A4536F4E1F624B0D8C5CEE6EDCEA6522"/>
          </w:pPr>
          <w:r w:rsidRPr="005D071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C7F4256-64FD-4876-ABD0-37CD4A9A26BE}"/>
      </w:docPartPr>
      <w:docPartBody>
        <w:p w:rsidR="00DD1613" w:rsidRDefault="00F436CB">
          <w:r w:rsidRPr="004B24B0">
            <w:rPr>
              <w:rStyle w:val="PlaceholderText"/>
            </w:rPr>
            <w:t>Click or tap to enter a date.</w:t>
          </w:r>
        </w:p>
      </w:docPartBody>
    </w:docPart>
    <w:docPart>
      <w:docPartPr>
        <w:name w:val="7C3181E49D4A4583B33E5BC0734BD195"/>
        <w:category>
          <w:name w:val="General"/>
          <w:gallery w:val="placeholder"/>
        </w:category>
        <w:types>
          <w:type w:val="bbPlcHdr"/>
        </w:types>
        <w:behaviors>
          <w:behavior w:val="content"/>
        </w:behaviors>
        <w:guid w:val="{C4A0F526-1F4A-457A-BB50-22DAA3E41E4B}"/>
      </w:docPartPr>
      <w:docPartBody>
        <w:p w:rsidR="00E92A41" w:rsidRDefault="00DD6662" w:rsidP="00DD6662">
          <w:pPr>
            <w:pStyle w:val="7C3181E49D4A4583B33E5BC0734BD195"/>
          </w:pPr>
          <w:r w:rsidRPr="000D31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C8E"/>
    <w:rsid w:val="000635EF"/>
    <w:rsid w:val="00113B6E"/>
    <w:rsid w:val="00135754"/>
    <w:rsid w:val="00135995"/>
    <w:rsid w:val="0014350B"/>
    <w:rsid w:val="00185885"/>
    <w:rsid w:val="002153F5"/>
    <w:rsid w:val="00231E69"/>
    <w:rsid w:val="002740DC"/>
    <w:rsid w:val="00281681"/>
    <w:rsid w:val="003572ED"/>
    <w:rsid w:val="0049570F"/>
    <w:rsid w:val="004A12BE"/>
    <w:rsid w:val="004B6F83"/>
    <w:rsid w:val="004F4721"/>
    <w:rsid w:val="00526388"/>
    <w:rsid w:val="005335D7"/>
    <w:rsid w:val="005D76CC"/>
    <w:rsid w:val="006340D8"/>
    <w:rsid w:val="006557A0"/>
    <w:rsid w:val="007724D7"/>
    <w:rsid w:val="00933A8E"/>
    <w:rsid w:val="0094049A"/>
    <w:rsid w:val="009463B0"/>
    <w:rsid w:val="00985DD2"/>
    <w:rsid w:val="009B7CEF"/>
    <w:rsid w:val="00A06B49"/>
    <w:rsid w:val="00A81F80"/>
    <w:rsid w:val="00A82E62"/>
    <w:rsid w:val="00AB3716"/>
    <w:rsid w:val="00B212D7"/>
    <w:rsid w:val="00B9035E"/>
    <w:rsid w:val="00BD0C8E"/>
    <w:rsid w:val="00CC0A3F"/>
    <w:rsid w:val="00CE56FC"/>
    <w:rsid w:val="00D55BF3"/>
    <w:rsid w:val="00D955D0"/>
    <w:rsid w:val="00DA33BF"/>
    <w:rsid w:val="00DD1613"/>
    <w:rsid w:val="00DD6662"/>
    <w:rsid w:val="00DE1C67"/>
    <w:rsid w:val="00DF6721"/>
    <w:rsid w:val="00E50C1D"/>
    <w:rsid w:val="00E54BF8"/>
    <w:rsid w:val="00E92A41"/>
    <w:rsid w:val="00EE6176"/>
    <w:rsid w:val="00F05F3F"/>
    <w:rsid w:val="00F26124"/>
    <w:rsid w:val="00F436CB"/>
    <w:rsid w:val="00F8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662"/>
    <w:rPr>
      <w:color w:val="808080"/>
    </w:rPr>
  </w:style>
  <w:style w:type="paragraph" w:customStyle="1" w:styleId="511ECF4723F0D54EA9EB17FD95FC8BD1">
    <w:name w:val="511ECF4723F0D54EA9EB17FD95FC8BD1"/>
    <w:rsid w:val="006557A0"/>
    <w:pPr>
      <w:spacing w:after="0" w:line="240" w:lineRule="auto"/>
    </w:pPr>
    <w:rPr>
      <w:kern w:val="2"/>
      <w:sz w:val="24"/>
      <w:szCs w:val="24"/>
      <w14:ligatures w14:val="standardContextual"/>
    </w:rPr>
  </w:style>
  <w:style w:type="paragraph" w:customStyle="1" w:styleId="10A651645F9EF14F8E93C7C381D1BCCC">
    <w:name w:val="10A651645F9EF14F8E93C7C381D1BCCC"/>
    <w:rsid w:val="006557A0"/>
    <w:pPr>
      <w:spacing w:after="0" w:line="240" w:lineRule="auto"/>
    </w:pPr>
    <w:rPr>
      <w:kern w:val="2"/>
      <w:sz w:val="24"/>
      <w:szCs w:val="24"/>
      <w14:ligatures w14:val="standardContextual"/>
    </w:rPr>
  </w:style>
  <w:style w:type="paragraph" w:customStyle="1" w:styleId="6DD1A25C8A214C57B421E8A9C85E07D11">
    <w:name w:val="6DD1A25C8A214C57B421E8A9C85E07D11"/>
    <w:rsid w:val="00AB3716"/>
    <w:rPr>
      <w:rFonts w:eastAsiaTheme="minorHAnsi"/>
    </w:rPr>
  </w:style>
  <w:style w:type="paragraph" w:customStyle="1" w:styleId="3C8971248E974D299BA2C944C701EBA81">
    <w:name w:val="3C8971248E974D299BA2C944C701EBA81"/>
    <w:rsid w:val="00AB3716"/>
    <w:rPr>
      <w:rFonts w:eastAsiaTheme="minorHAnsi"/>
    </w:rPr>
  </w:style>
  <w:style w:type="paragraph" w:customStyle="1" w:styleId="EECF6CDE92504B35B78D49AEC4B75E711">
    <w:name w:val="EECF6CDE92504B35B78D49AEC4B75E711"/>
    <w:rsid w:val="00AB3716"/>
    <w:rPr>
      <w:rFonts w:eastAsiaTheme="minorHAnsi"/>
    </w:rPr>
  </w:style>
  <w:style w:type="paragraph" w:customStyle="1" w:styleId="E259BFF0A10B42BBA4935A1BF740C6261">
    <w:name w:val="E259BFF0A10B42BBA4935A1BF740C6261"/>
    <w:rsid w:val="00AB3716"/>
    <w:rPr>
      <w:rFonts w:eastAsiaTheme="minorHAnsi"/>
    </w:rPr>
  </w:style>
  <w:style w:type="paragraph" w:customStyle="1" w:styleId="2925FF428C4E4D418E82FF3436A1F1AA1">
    <w:name w:val="2925FF428C4E4D418E82FF3436A1F1AA1"/>
    <w:rsid w:val="00AB3716"/>
    <w:rPr>
      <w:rFonts w:eastAsiaTheme="minorHAnsi"/>
    </w:rPr>
  </w:style>
  <w:style w:type="paragraph" w:customStyle="1" w:styleId="BAF2C34BB14A4DCABDEE66E43402D50A1">
    <w:name w:val="BAF2C34BB14A4DCABDEE66E43402D50A1"/>
    <w:rsid w:val="00AB3716"/>
    <w:rPr>
      <w:rFonts w:eastAsiaTheme="minorHAnsi"/>
    </w:rPr>
  </w:style>
  <w:style w:type="paragraph" w:customStyle="1" w:styleId="A4536F4E1F624B0D8C5CEE6EDCEA6522">
    <w:name w:val="A4536F4E1F624B0D8C5CEE6EDCEA6522"/>
    <w:rsid w:val="00AB3716"/>
    <w:rPr>
      <w:lang w:eastAsia="ja-JP"/>
    </w:rPr>
  </w:style>
  <w:style w:type="paragraph" w:customStyle="1" w:styleId="7C3181E49D4A4583B33E5BC0734BD195">
    <w:name w:val="7C3181E49D4A4583B33E5BC0734BD195"/>
    <w:rsid w:val="00DD6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a731468-d9e9-40b1-b35a-9cc136d4307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709EE67138D5489211AB58FAEC3E0B" ma:contentTypeVersion="17" ma:contentTypeDescription="Create a new document." ma:contentTypeScope="" ma:versionID="67fac23467e1cbab3f41724a478622b6">
  <xsd:schema xmlns:xsd="http://www.w3.org/2001/XMLSchema" xmlns:xs="http://www.w3.org/2001/XMLSchema" xmlns:p="http://schemas.microsoft.com/office/2006/metadata/properties" xmlns:ns1="http://schemas.microsoft.com/sharepoint/v3" xmlns:ns3="70b91aa8-ca47-46cb-bfb2-38928055a61c" xmlns:ns4="0a731468-d9e9-40b1-b35a-9cc136d43075" targetNamespace="http://schemas.microsoft.com/office/2006/metadata/properties" ma:root="true" ma:fieldsID="6f821ca714f90fca0b4cd812249075ff" ns1:_="" ns3:_="" ns4:_="">
    <xsd:import namespace="http://schemas.microsoft.com/sharepoint/v3"/>
    <xsd:import namespace="70b91aa8-ca47-46cb-bfb2-38928055a61c"/>
    <xsd:import namespace="0a731468-d9e9-40b1-b35a-9cc136d430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91aa8-ca47-46cb-bfb2-38928055a6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31468-d9e9-40b1-b35a-9cc136d430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36CE7-D41D-4505-90AC-E7EA2AE0F286}">
  <ds:schemaRefs>
    <ds:schemaRef ds:uri="http://schemas.microsoft.com/sharepoint/v3/contenttype/forms"/>
  </ds:schemaRefs>
</ds:datastoreItem>
</file>

<file path=customXml/itemProps2.xml><?xml version="1.0" encoding="utf-8"?>
<ds:datastoreItem xmlns:ds="http://schemas.openxmlformats.org/officeDocument/2006/customXml" ds:itemID="{49A82231-7B3E-4099-874E-F6C0AF29C528}">
  <ds:schemaRefs>
    <ds:schemaRef ds:uri="http://schemas.microsoft.com/office/2006/metadata/properties"/>
    <ds:schemaRef ds:uri="http://schemas.microsoft.com/office/infopath/2007/PartnerControls"/>
    <ds:schemaRef ds:uri="http://schemas.microsoft.com/sharepoint/v3"/>
    <ds:schemaRef ds:uri="0a731468-d9e9-40b1-b35a-9cc136d43075"/>
  </ds:schemaRefs>
</ds:datastoreItem>
</file>

<file path=customXml/itemProps3.xml><?xml version="1.0" encoding="utf-8"?>
<ds:datastoreItem xmlns:ds="http://schemas.openxmlformats.org/officeDocument/2006/customXml" ds:itemID="{B1CF2786-2D67-4908-819D-4F6EE1398A8C}">
  <ds:schemaRefs>
    <ds:schemaRef ds:uri="http://schemas.openxmlformats.org/officeDocument/2006/bibliography"/>
  </ds:schemaRefs>
</ds:datastoreItem>
</file>

<file path=customXml/itemProps4.xml><?xml version="1.0" encoding="utf-8"?>
<ds:datastoreItem xmlns:ds="http://schemas.openxmlformats.org/officeDocument/2006/customXml" ds:itemID="{46272FD8-048B-4EBC-9938-E21143756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b91aa8-ca47-46cb-bfb2-38928055a61c"/>
    <ds:schemaRef ds:uri="0a731468-d9e9-40b1-b35a-9cc136d4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Brouri</dc:creator>
  <cp:keywords/>
  <dc:description/>
  <cp:lastModifiedBy>Aurora Edenhart-Pepe</cp:lastModifiedBy>
  <cp:revision>13</cp:revision>
  <cp:lastPrinted>2016-11-04T20:43:00Z</cp:lastPrinted>
  <dcterms:created xsi:type="dcterms:W3CDTF">2024-01-30T15:35:00Z</dcterms:created>
  <dcterms:modified xsi:type="dcterms:W3CDTF">2024-02-09T16:29:00Z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0x01010056709EE67138D5489211AB58FAEC3E0B</vt:lpwstr>
  </property>
</Properties>
</file>